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0B" w:rsidRDefault="0002630B">
      <w:pPr>
        <w:spacing w:line="620" w:lineRule="exact"/>
        <w:jc w:val="center"/>
        <w:rPr>
          <w:rFonts w:eastAsia="方正小标宋_GBK"/>
          <w:color w:val="FF0000"/>
          <w:w w:val="56"/>
          <w:sz w:val="96"/>
          <w:szCs w:val="96"/>
        </w:rPr>
      </w:pPr>
    </w:p>
    <w:p w:rsidR="0002630B" w:rsidRDefault="0002630B">
      <w:pPr>
        <w:spacing w:line="620" w:lineRule="exact"/>
        <w:jc w:val="center"/>
        <w:rPr>
          <w:rFonts w:eastAsia="方正小标宋_GBK"/>
          <w:color w:val="FF0000"/>
          <w:w w:val="56"/>
          <w:sz w:val="96"/>
          <w:szCs w:val="96"/>
        </w:rPr>
      </w:pPr>
    </w:p>
    <w:p w:rsidR="0002630B" w:rsidRDefault="005313E9">
      <w:pPr>
        <w:jc w:val="center"/>
        <w:rPr>
          <w:rFonts w:ascii="方正小标宋_GBK" w:eastAsia="方正小标宋_GBK" w:hAnsi="宋体"/>
          <w:color w:val="FF0000"/>
          <w:spacing w:val="20"/>
          <w:w w:val="60"/>
          <w:sz w:val="84"/>
          <w:szCs w:val="84"/>
        </w:rPr>
      </w:pPr>
      <w:bookmarkStart w:id="0" w:name="OLE_LINK6"/>
      <w:r>
        <w:rPr>
          <w:rFonts w:ascii="方正小标宋_GBK" w:eastAsia="方正小标宋_GBK" w:hAnsi="宋体" w:hint="eastAsia"/>
          <w:color w:val="FF0000"/>
          <w:spacing w:val="1"/>
          <w:w w:val="65"/>
          <w:kern w:val="0"/>
          <w:sz w:val="84"/>
          <w:szCs w:val="84"/>
          <w:fitText w:val="8762" w:id="960056423"/>
        </w:rPr>
        <w:t>苏州市吴江区人力资源管理服务中</w:t>
      </w:r>
      <w:r>
        <w:rPr>
          <w:rFonts w:ascii="方正小标宋_GBK" w:eastAsia="方正小标宋_GBK" w:hAnsi="宋体" w:hint="eastAsia"/>
          <w:color w:val="FF0000"/>
          <w:spacing w:val="9"/>
          <w:w w:val="65"/>
          <w:kern w:val="0"/>
          <w:sz w:val="84"/>
          <w:szCs w:val="84"/>
          <w:fitText w:val="8762" w:id="960056423"/>
        </w:rPr>
        <w:t>心</w:t>
      </w:r>
    </w:p>
    <w:p w:rsidR="0002630B" w:rsidRDefault="005313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99060</wp:posOffset>
                </wp:positionV>
                <wp:extent cx="5671185" cy="635"/>
                <wp:effectExtent l="0" t="19050" r="5715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118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6pt;margin-top:7.8pt;height:0.05pt;width:446.55pt;z-index:251659264;mso-width-relative:page;mso-height-relative:page;" filled="f" stroked="t" coordsize="21600,21600" o:gfxdata="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a5pXnbAAAACQEAAA8AAAAAAAAAAQAgAAAAIgAAAGRycy9kb3ducmV2LnhtbFBLAQIU&#10;ABQAAAAIAIdO4kBEjcAm8AEAANsDAAAOAAAAAAAAAAEAIAAAACoBAABkcnMvZTJvRG9jLnhtbFBL&#10;BQYAAAAABgAGAFkBAACM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bookmarkEnd w:id="0"/>
    </w:p>
    <w:p w:rsidR="0002630B" w:rsidRDefault="0002630B">
      <w:pPr>
        <w:spacing w:line="560" w:lineRule="exact"/>
        <w:jc w:val="center"/>
        <w:rPr>
          <w:rFonts w:ascii="方正小标宋_GBK" w:eastAsia="方正小标宋_GBK" w:hAnsi="黑体"/>
          <w:spacing w:val="-4"/>
          <w:sz w:val="44"/>
          <w:szCs w:val="44"/>
        </w:rPr>
      </w:pPr>
    </w:p>
    <w:p w:rsidR="0002630B" w:rsidRDefault="005313E9">
      <w:pPr>
        <w:spacing w:after="240" w:line="580" w:lineRule="exact"/>
        <w:jc w:val="center"/>
        <w:rPr>
          <w:rFonts w:ascii="方正小标宋_GBK" w:eastAsia="方正小标宋_GBK"/>
          <w:spacing w:val="-4"/>
          <w:sz w:val="44"/>
          <w:szCs w:val="44"/>
        </w:rPr>
      </w:pPr>
      <w:r>
        <w:rPr>
          <w:rFonts w:ascii="方正小标宋_GBK" w:eastAsia="方正小标宋_GBK" w:hint="eastAsia"/>
          <w:spacing w:val="-4"/>
          <w:sz w:val="44"/>
          <w:szCs w:val="44"/>
        </w:rPr>
        <w:t xml:space="preserve">   </w:t>
      </w:r>
      <w:r>
        <w:rPr>
          <w:rFonts w:ascii="方正小标宋_GBK" w:eastAsia="方正小标宋_GBK" w:hint="eastAsia"/>
          <w:spacing w:val="-4"/>
          <w:sz w:val="44"/>
          <w:szCs w:val="44"/>
        </w:rPr>
        <w:t>通</w:t>
      </w:r>
      <w:r>
        <w:rPr>
          <w:rFonts w:ascii="方正小标宋_GBK" w:eastAsia="方正小标宋_GBK" w:hint="eastAsia"/>
          <w:spacing w:val="-4"/>
          <w:sz w:val="44"/>
          <w:szCs w:val="44"/>
        </w:rPr>
        <w:t xml:space="preserve">  </w:t>
      </w:r>
      <w:r>
        <w:rPr>
          <w:rFonts w:ascii="方正小标宋_GBK" w:eastAsia="方正小标宋_GBK" w:hint="eastAsia"/>
          <w:spacing w:val="-4"/>
          <w:sz w:val="44"/>
          <w:szCs w:val="44"/>
        </w:rPr>
        <w:t>知</w:t>
      </w:r>
    </w:p>
    <w:p w:rsidR="0002630B" w:rsidRDefault="005313E9">
      <w:pPr>
        <w:spacing w:line="580" w:lineRule="exact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区</w:t>
      </w:r>
      <w:r>
        <w:rPr>
          <w:rFonts w:ascii="仿宋_GB2312" w:eastAsia="仿宋_GB2312" w:hint="eastAsia"/>
          <w:spacing w:val="-4"/>
          <w:sz w:val="32"/>
          <w:szCs w:val="32"/>
        </w:rPr>
        <w:t>各</w:t>
      </w:r>
      <w:proofErr w:type="gramStart"/>
      <w:r>
        <w:rPr>
          <w:rFonts w:ascii="仿宋_GB2312" w:eastAsia="仿宋_GB2312" w:hint="eastAsia"/>
          <w:spacing w:val="-4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pacing w:val="-4"/>
          <w:sz w:val="32"/>
          <w:szCs w:val="32"/>
        </w:rPr>
        <w:t>上工业企业：</w:t>
      </w:r>
    </w:p>
    <w:p w:rsidR="0002630B" w:rsidRDefault="005313E9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为贯彻《市政府办公室关于进一步做好春节期间稳岗惠企工作的指导意见》（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苏府办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271 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号）及上级有关文件精神，配合做好</w:t>
      </w:r>
      <w:r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春节</w:t>
      </w:r>
      <w:proofErr w:type="gramStart"/>
      <w:r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期间稳岗惠企</w:t>
      </w:r>
      <w:r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落实</w:t>
      </w:r>
      <w:proofErr w:type="gramEnd"/>
      <w:r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工作</w:t>
      </w:r>
      <w:r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，现决定开展“</w:t>
      </w:r>
      <w:r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color w:val="000000"/>
          <w:spacing w:val="-4"/>
          <w:kern w:val="0"/>
          <w:sz w:val="32"/>
          <w:szCs w:val="32"/>
        </w:rPr>
        <w:t>022</w:t>
      </w:r>
      <w:r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年度</w:t>
      </w:r>
      <w:r>
        <w:rPr>
          <w:rFonts w:ascii="仿宋_GB2312" w:eastAsia="仿宋_GB2312"/>
          <w:spacing w:val="-4"/>
          <w:sz w:val="32"/>
          <w:szCs w:val="32"/>
        </w:rPr>
        <w:t>春节企业留</w:t>
      </w:r>
      <w:r>
        <w:rPr>
          <w:rFonts w:ascii="仿宋_GB2312" w:eastAsia="仿宋_GB2312" w:hint="eastAsia"/>
          <w:spacing w:val="-4"/>
          <w:sz w:val="32"/>
          <w:szCs w:val="32"/>
        </w:rPr>
        <w:t>岗</w:t>
      </w:r>
      <w:r>
        <w:rPr>
          <w:rFonts w:ascii="仿宋_GB2312" w:eastAsia="仿宋_GB2312"/>
          <w:spacing w:val="-4"/>
          <w:sz w:val="32"/>
          <w:szCs w:val="32"/>
        </w:rPr>
        <w:t>返岗调查</w:t>
      </w:r>
      <w:r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”，具体内容如下：</w:t>
      </w:r>
    </w:p>
    <w:p w:rsidR="0002630B" w:rsidRDefault="005313E9">
      <w:pPr>
        <w:pStyle w:val="a5"/>
        <w:widowControl/>
        <w:numPr>
          <w:ilvl w:val="0"/>
          <w:numId w:val="1"/>
        </w:numPr>
        <w:spacing w:line="580" w:lineRule="exact"/>
        <w:ind w:firstLineChars="0"/>
        <w:jc w:val="left"/>
        <w:rPr>
          <w:rFonts w:ascii="黑体" w:eastAsia="黑体" w:hAnsi="黑体" w:cs="宋体"/>
          <w:color w:val="000000"/>
          <w:spacing w:val="-4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pacing w:val="-4"/>
          <w:kern w:val="0"/>
          <w:sz w:val="32"/>
          <w:szCs w:val="32"/>
        </w:rPr>
        <w:t>调查对象</w:t>
      </w:r>
    </w:p>
    <w:p w:rsidR="0002630B" w:rsidRDefault="005313E9">
      <w:pPr>
        <w:widowControl/>
        <w:spacing w:line="580" w:lineRule="exact"/>
        <w:ind w:left="624"/>
        <w:jc w:val="left"/>
        <w:rPr>
          <w:rFonts w:ascii="仿宋_GB2312" w:eastAsia="仿宋_GB2312" w:hAnsi="宋体" w:cs="宋体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区内全体</w:t>
      </w:r>
      <w:proofErr w:type="gramStart"/>
      <w:r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上工业企业（由工信部门核定）。</w:t>
      </w:r>
    </w:p>
    <w:p w:rsidR="0002630B" w:rsidRDefault="005313E9">
      <w:pPr>
        <w:pStyle w:val="a5"/>
        <w:widowControl/>
        <w:numPr>
          <w:ilvl w:val="0"/>
          <w:numId w:val="1"/>
        </w:numPr>
        <w:spacing w:line="580" w:lineRule="exact"/>
        <w:ind w:firstLineChars="0"/>
        <w:jc w:val="left"/>
        <w:rPr>
          <w:rFonts w:ascii="黑体" w:eastAsia="黑体" w:hAnsi="黑体"/>
          <w:spacing w:val="-4"/>
          <w:sz w:val="32"/>
          <w:szCs w:val="32"/>
        </w:rPr>
      </w:pPr>
      <w:r>
        <w:rPr>
          <w:rFonts w:ascii="黑体" w:eastAsia="黑体" w:hAnsi="黑体" w:hint="eastAsia"/>
          <w:spacing w:val="-4"/>
          <w:sz w:val="32"/>
          <w:szCs w:val="32"/>
        </w:rPr>
        <w:t>调查方式</w:t>
      </w:r>
    </w:p>
    <w:p w:rsidR="0002630B" w:rsidRDefault="005313E9">
      <w:pPr>
        <w:widowControl/>
        <w:spacing w:line="580" w:lineRule="exact"/>
        <w:ind w:firstLineChars="200" w:firstLine="624"/>
        <w:jc w:val="left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本次调查采用线上调查方式开展。</w:t>
      </w:r>
      <w:r>
        <w:rPr>
          <w:rFonts w:ascii="仿宋_GB2312" w:eastAsia="仿宋_GB2312" w:hint="eastAsia"/>
          <w:spacing w:val="-4"/>
          <w:sz w:val="32"/>
          <w:szCs w:val="32"/>
        </w:rPr>
        <w:t>请各</w:t>
      </w:r>
      <w:r>
        <w:rPr>
          <w:rFonts w:ascii="仿宋_GB2312" w:eastAsia="仿宋_GB2312"/>
          <w:spacing w:val="-4"/>
          <w:sz w:val="32"/>
          <w:szCs w:val="32"/>
        </w:rPr>
        <w:t>企业于</w:t>
      </w:r>
      <w:r>
        <w:rPr>
          <w:rFonts w:ascii="仿宋_GB2312" w:eastAsia="仿宋_GB2312"/>
          <w:b/>
          <w:spacing w:val="-4"/>
          <w:sz w:val="32"/>
          <w:szCs w:val="32"/>
        </w:rPr>
        <w:t>2022</w:t>
      </w:r>
      <w:r>
        <w:rPr>
          <w:rFonts w:ascii="仿宋_GB2312" w:eastAsia="仿宋_GB2312"/>
          <w:b/>
          <w:spacing w:val="-4"/>
          <w:sz w:val="32"/>
          <w:szCs w:val="32"/>
        </w:rPr>
        <w:t>年</w:t>
      </w:r>
      <w:r>
        <w:rPr>
          <w:rFonts w:ascii="仿宋_GB2312" w:eastAsia="仿宋_GB2312"/>
          <w:b/>
          <w:spacing w:val="-4"/>
          <w:sz w:val="32"/>
          <w:szCs w:val="32"/>
        </w:rPr>
        <w:t>1</w:t>
      </w:r>
      <w:r>
        <w:rPr>
          <w:rFonts w:ascii="仿宋_GB2312" w:eastAsia="仿宋_GB2312"/>
          <w:b/>
          <w:spacing w:val="-4"/>
          <w:sz w:val="32"/>
          <w:szCs w:val="32"/>
        </w:rPr>
        <w:t>月</w:t>
      </w:r>
      <w:r>
        <w:rPr>
          <w:rFonts w:ascii="仿宋_GB2312" w:eastAsia="仿宋_GB2312"/>
          <w:b/>
          <w:spacing w:val="-4"/>
          <w:sz w:val="32"/>
          <w:szCs w:val="32"/>
        </w:rPr>
        <w:t>28</w:t>
      </w:r>
      <w:r>
        <w:rPr>
          <w:rFonts w:ascii="仿宋_GB2312" w:eastAsia="仿宋_GB2312"/>
          <w:b/>
          <w:spacing w:val="-4"/>
          <w:sz w:val="32"/>
          <w:szCs w:val="32"/>
        </w:rPr>
        <w:t>日</w:t>
      </w:r>
      <w:r>
        <w:rPr>
          <w:rFonts w:ascii="仿宋_GB2312" w:eastAsia="仿宋_GB2312"/>
          <w:spacing w:val="-4"/>
          <w:sz w:val="32"/>
          <w:szCs w:val="32"/>
        </w:rPr>
        <w:t>前登录吴江区人力资源市场网站（网址：</w:t>
      </w:r>
      <w:r>
        <w:rPr>
          <w:rFonts w:ascii="仿宋_GB2312" w:eastAsia="仿宋_GB2312"/>
          <w:spacing w:val="-4"/>
          <w:sz w:val="32"/>
          <w:szCs w:val="32"/>
        </w:rPr>
        <w:t>https://www.wjrlzysc.com/</w:t>
      </w:r>
      <w:r>
        <w:rPr>
          <w:rFonts w:ascii="仿宋_GB2312" w:eastAsia="仿宋_GB2312"/>
          <w:spacing w:val="-4"/>
          <w:sz w:val="32"/>
          <w:szCs w:val="32"/>
        </w:rPr>
        <w:t>）首页参与</w:t>
      </w:r>
      <w:r>
        <w:rPr>
          <w:rFonts w:ascii="仿宋_GB2312" w:eastAsia="仿宋_GB2312" w:hint="eastAsia"/>
          <w:spacing w:val="-4"/>
          <w:sz w:val="32"/>
          <w:szCs w:val="32"/>
        </w:rPr>
        <w:t>“</w:t>
      </w:r>
      <w:r>
        <w:rPr>
          <w:rFonts w:ascii="仿宋_GB2312" w:eastAsia="仿宋_GB2312"/>
          <w:spacing w:val="-4"/>
          <w:sz w:val="32"/>
          <w:szCs w:val="32"/>
        </w:rPr>
        <w:t>2022</w:t>
      </w:r>
      <w:r>
        <w:rPr>
          <w:rFonts w:ascii="仿宋_GB2312" w:eastAsia="仿宋_GB2312"/>
          <w:spacing w:val="-4"/>
          <w:sz w:val="32"/>
          <w:szCs w:val="32"/>
        </w:rPr>
        <w:t>年春节企业留</w:t>
      </w:r>
      <w:r>
        <w:rPr>
          <w:rFonts w:ascii="仿宋_GB2312" w:eastAsia="仿宋_GB2312" w:hint="eastAsia"/>
          <w:spacing w:val="-4"/>
          <w:sz w:val="32"/>
          <w:szCs w:val="32"/>
        </w:rPr>
        <w:t>岗</w:t>
      </w:r>
      <w:r>
        <w:rPr>
          <w:rFonts w:ascii="仿宋_GB2312" w:eastAsia="仿宋_GB2312"/>
          <w:spacing w:val="-4"/>
          <w:sz w:val="32"/>
          <w:szCs w:val="32"/>
        </w:rPr>
        <w:t>返岗调查</w:t>
      </w:r>
      <w:r>
        <w:rPr>
          <w:rFonts w:ascii="仿宋_GB2312" w:eastAsia="仿宋_GB2312" w:hint="eastAsia"/>
          <w:spacing w:val="-4"/>
          <w:sz w:val="32"/>
          <w:szCs w:val="32"/>
        </w:rPr>
        <w:t>”</w:t>
      </w:r>
      <w:r>
        <w:rPr>
          <w:rFonts w:ascii="仿宋_GB2312" w:eastAsia="仿宋_GB2312"/>
          <w:spacing w:val="-4"/>
          <w:sz w:val="32"/>
          <w:szCs w:val="32"/>
        </w:rPr>
        <w:t>，完成留岗信息填报，并于节后完整参与企业返岗调</w:t>
      </w:r>
      <w:r>
        <w:rPr>
          <w:rFonts w:ascii="仿宋_GB2312" w:eastAsia="仿宋_GB2312" w:hint="eastAsia"/>
          <w:spacing w:val="-4"/>
          <w:sz w:val="32"/>
          <w:szCs w:val="32"/>
        </w:rPr>
        <w:t>查。</w:t>
      </w:r>
    </w:p>
    <w:p w:rsidR="0002630B" w:rsidRDefault="005313E9">
      <w:pPr>
        <w:pStyle w:val="a5"/>
        <w:widowControl/>
        <w:numPr>
          <w:ilvl w:val="0"/>
          <w:numId w:val="1"/>
        </w:numPr>
        <w:spacing w:line="580" w:lineRule="exact"/>
        <w:ind w:firstLineChars="0"/>
        <w:jc w:val="left"/>
        <w:rPr>
          <w:rFonts w:ascii="黑体" w:eastAsia="黑体" w:hAnsi="黑体"/>
          <w:spacing w:val="-4"/>
          <w:sz w:val="32"/>
          <w:szCs w:val="32"/>
        </w:rPr>
      </w:pPr>
      <w:r>
        <w:rPr>
          <w:rFonts w:ascii="黑体" w:eastAsia="黑体" w:hAnsi="黑体" w:hint="eastAsia"/>
          <w:spacing w:val="-4"/>
          <w:sz w:val="32"/>
          <w:szCs w:val="32"/>
        </w:rPr>
        <w:t>注意事项</w:t>
      </w:r>
    </w:p>
    <w:p w:rsidR="0002630B" w:rsidRDefault="005313E9">
      <w:pPr>
        <w:widowControl/>
        <w:spacing w:line="580" w:lineRule="exact"/>
        <w:ind w:firstLineChars="200" w:firstLine="624"/>
        <w:jc w:val="left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参于本次调查的企业视作已获得</w:t>
      </w:r>
      <w:r>
        <w:rPr>
          <w:rFonts w:ascii="仿宋_GB2312" w:eastAsia="仿宋_GB2312" w:hint="eastAsia"/>
          <w:spacing w:val="-4"/>
          <w:sz w:val="32"/>
          <w:szCs w:val="32"/>
        </w:rPr>
        <w:t>2</w:t>
      </w:r>
      <w:r>
        <w:rPr>
          <w:rFonts w:ascii="仿宋_GB2312" w:eastAsia="仿宋_GB2312"/>
          <w:spacing w:val="-4"/>
          <w:sz w:val="32"/>
          <w:szCs w:val="32"/>
        </w:rPr>
        <w:t>022</w:t>
      </w:r>
      <w:r>
        <w:rPr>
          <w:rFonts w:ascii="仿宋_GB2312" w:eastAsia="仿宋_GB2312" w:hint="eastAsia"/>
          <w:spacing w:val="-4"/>
          <w:sz w:val="32"/>
          <w:szCs w:val="32"/>
        </w:rPr>
        <w:t>年度一次性留</w:t>
      </w:r>
      <w:r>
        <w:rPr>
          <w:rFonts w:ascii="仿宋_GB2312" w:eastAsia="仿宋_GB2312" w:hint="eastAsia"/>
          <w:spacing w:val="-4"/>
          <w:sz w:val="32"/>
          <w:szCs w:val="32"/>
        </w:rPr>
        <w:t>岗</w:t>
      </w:r>
      <w:r>
        <w:rPr>
          <w:rFonts w:ascii="仿宋_GB2312" w:eastAsia="仿宋_GB2312" w:hint="eastAsia"/>
          <w:spacing w:val="-4"/>
          <w:sz w:val="32"/>
          <w:szCs w:val="32"/>
        </w:rPr>
        <w:t>补贴和</w:t>
      </w:r>
      <w:proofErr w:type="gramStart"/>
      <w:r>
        <w:rPr>
          <w:rFonts w:ascii="仿宋_GB2312" w:eastAsia="仿宋_GB2312" w:hint="eastAsia"/>
          <w:spacing w:val="-4"/>
          <w:sz w:val="32"/>
          <w:szCs w:val="32"/>
        </w:rPr>
        <w:t>来吴就业</w:t>
      </w:r>
      <w:proofErr w:type="gramEnd"/>
      <w:r>
        <w:rPr>
          <w:rFonts w:ascii="仿宋_GB2312" w:eastAsia="仿宋_GB2312" w:hint="eastAsia"/>
          <w:spacing w:val="-4"/>
          <w:sz w:val="32"/>
          <w:szCs w:val="32"/>
        </w:rPr>
        <w:t>补贴申请资格，可享受“免申请”资金发放。</w:t>
      </w:r>
    </w:p>
    <w:p w:rsidR="0002630B" w:rsidRDefault="005313E9">
      <w:pPr>
        <w:widowControl/>
        <w:spacing w:line="580" w:lineRule="exact"/>
        <w:ind w:firstLineChars="200" w:firstLine="624"/>
        <w:jc w:val="left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lastRenderedPageBreak/>
        <w:t>2</w:t>
      </w:r>
      <w:r>
        <w:rPr>
          <w:rFonts w:ascii="仿宋_GB2312" w:eastAsia="仿宋_GB2312"/>
          <w:spacing w:val="-4"/>
          <w:sz w:val="32"/>
          <w:szCs w:val="32"/>
        </w:rPr>
        <w:t>022</w:t>
      </w:r>
      <w:r>
        <w:rPr>
          <w:rFonts w:ascii="仿宋_GB2312" w:eastAsia="仿宋_GB2312" w:hint="eastAsia"/>
          <w:spacing w:val="-4"/>
          <w:sz w:val="32"/>
          <w:szCs w:val="32"/>
        </w:rPr>
        <w:t>年一次性留</w:t>
      </w:r>
      <w:r>
        <w:rPr>
          <w:rFonts w:ascii="仿宋_GB2312" w:eastAsia="仿宋_GB2312" w:hint="eastAsia"/>
          <w:spacing w:val="-4"/>
          <w:sz w:val="32"/>
          <w:szCs w:val="32"/>
        </w:rPr>
        <w:t>岗</w:t>
      </w:r>
      <w:r>
        <w:rPr>
          <w:rFonts w:ascii="仿宋_GB2312" w:eastAsia="仿宋_GB2312" w:hint="eastAsia"/>
          <w:spacing w:val="-4"/>
          <w:sz w:val="32"/>
          <w:szCs w:val="32"/>
        </w:rPr>
        <w:t>补贴和</w:t>
      </w:r>
      <w:proofErr w:type="gramStart"/>
      <w:r>
        <w:rPr>
          <w:rFonts w:ascii="仿宋_GB2312" w:eastAsia="仿宋_GB2312" w:hint="eastAsia"/>
          <w:spacing w:val="-4"/>
          <w:sz w:val="32"/>
          <w:szCs w:val="32"/>
        </w:rPr>
        <w:t>来吴就业</w:t>
      </w:r>
      <w:proofErr w:type="gramEnd"/>
      <w:r>
        <w:rPr>
          <w:rFonts w:ascii="仿宋_GB2312" w:eastAsia="仿宋_GB2312" w:hint="eastAsia"/>
          <w:spacing w:val="-4"/>
          <w:sz w:val="32"/>
          <w:szCs w:val="32"/>
        </w:rPr>
        <w:t>补贴政策将在苏州市吴江区人民政府网（网址：</w:t>
      </w:r>
      <w:r>
        <w:rPr>
          <w:rFonts w:ascii="仿宋_GB2312" w:eastAsia="仿宋_GB2312"/>
          <w:spacing w:val="-4"/>
          <w:sz w:val="32"/>
          <w:szCs w:val="32"/>
        </w:rPr>
        <w:t>http://www.wujiang.gov.cn/</w:t>
      </w:r>
      <w:r>
        <w:rPr>
          <w:rFonts w:ascii="仿宋_GB2312" w:eastAsia="仿宋_GB2312" w:hint="eastAsia"/>
          <w:spacing w:val="-4"/>
          <w:sz w:val="32"/>
          <w:szCs w:val="32"/>
        </w:rPr>
        <w:t>）发布，敬请关注。</w:t>
      </w:r>
    </w:p>
    <w:p w:rsidR="0002630B" w:rsidRDefault="0002630B">
      <w:pPr>
        <w:pStyle w:val="a5"/>
        <w:widowControl/>
        <w:spacing w:line="580" w:lineRule="exact"/>
        <w:ind w:left="720" w:firstLineChars="0" w:firstLine="0"/>
        <w:jc w:val="left"/>
        <w:rPr>
          <w:rFonts w:ascii="仿宋_GB2312" w:eastAsia="仿宋_GB2312"/>
          <w:spacing w:val="-4"/>
          <w:sz w:val="32"/>
          <w:szCs w:val="32"/>
        </w:rPr>
      </w:pPr>
    </w:p>
    <w:p w:rsidR="0002630B" w:rsidRDefault="0002630B">
      <w:pPr>
        <w:pStyle w:val="a5"/>
        <w:widowControl/>
        <w:wordWrap w:val="0"/>
        <w:ind w:left="720" w:firstLineChars="0" w:firstLine="0"/>
        <w:jc w:val="right"/>
        <w:rPr>
          <w:rFonts w:ascii="仿宋_GB2312" w:eastAsia="仿宋_GB2312"/>
          <w:spacing w:val="-4"/>
          <w:sz w:val="32"/>
          <w:szCs w:val="32"/>
        </w:rPr>
      </w:pPr>
    </w:p>
    <w:p w:rsidR="0002630B" w:rsidRDefault="0002630B">
      <w:pPr>
        <w:pStyle w:val="a5"/>
        <w:widowControl/>
        <w:ind w:left="720" w:firstLineChars="0" w:firstLine="0"/>
        <w:jc w:val="right"/>
        <w:rPr>
          <w:rFonts w:ascii="仿宋_GB2312" w:eastAsia="仿宋_GB2312"/>
          <w:spacing w:val="-4"/>
          <w:sz w:val="32"/>
          <w:szCs w:val="32"/>
        </w:rPr>
      </w:pPr>
    </w:p>
    <w:p w:rsidR="0002630B" w:rsidRDefault="005313E9">
      <w:pPr>
        <w:pStyle w:val="a5"/>
        <w:widowControl/>
        <w:wordWrap w:val="0"/>
        <w:ind w:left="720" w:firstLineChars="0" w:firstLine="0"/>
        <w:jc w:val="right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吴江区人力资源管理服务中心</w:t>
      </w:r>
      <w:r>
        <w:rPr>
          <w:rFonts w:ascii="仿宋_GB2312" w:eastAsia="仿宋_GB2312" w:hint="eastAsia"/>
          <w:spacing w:val="-4"/>
          <w:sz w:val="32"/>
          <w:szCs w:val="32"/>
        </w:rPr>
        <w:t xml:space="preserve"> </w:t>
      </w:r>
      <w:r>
        <w:rPr>
          <w:rFonts w:ascii="仿宋_GB2312" w:eastAsia="仿宋_GB2312"/>
          <w:spacing w:val="-4"/>
          <w:sz w:val="32"/>
          <w:szCs w:val="32"/>
        </w:rPr>
        <w:t xml:space="preserve">     </w:t>
      </w:r>
    </w:p>
    <w:p w:rsidR="0002630B" w:rsidRDefault="005313E9">
      <w:pPr>
        <w:pStyle w:val="a5"/>
        <w:widowControl/>
        <w:wordWrap w:val="0"/>
        <w:ind w:left="720" w:firstLineChars="0" w:firstLine="0"/>
        <w:jc w:val="right"/>
        <w:rPr>
          <w:rFonts w:ascii="仿宋_GB2312" w:eastAsia="仿宋_GB2312" w:hint="eastAsia"/>
          <w:spacing w:val="-4"/>
          <w:sz w:val="32"/>
          <w:szCs w:val="32"/>
        </w:rPr>
      </w:pPr>
      <w:r>
        <w:rPr>
          <w:rFonts w:ascii="仿宋_GB2312" w:eastAsia="仿宋_GB2312"/>
          <w:spacing w:val="-4"/>
          <w:sz w:val="32"/>
          <w:szCs w:val="32"/>
        </w:rPr>
        <w:t>2022</w:t>
      </w:r>
      <w:r>
        <w:rPr>
          <w:rFonts w:ascii="仿宋_GB2312" w:eastAsia="仿宋_GB2312"/>
          <w:spacing w:val="-4"/>
          <w:sz w:val="32"/>
          <w:szCs w:val="32"/>
        </w:rPr>
        <w:t>年</w:t>
      </w:r>
      <w:r>
        <w:rPr>
          <w:rFonts w:ascii="仿宋_GB2312" w:eastAsia="仿宋_GB2312"/>
          <w:spacing w:val="-4"/>
          <w:sz w:val="32"/>
          <w:szCs w:val="32"/>
        </w:rPr>
        <w:t>1</w:t>
      </w:r>
      <w:r>
        <w:rPr>
          <w:rFonts w:ascii="仿宋_GB2312" w:eastAsia="仿宋_GB2312"/>
          <w:spacing w:val="-4"/>
          <w:sz w:val="32"/>
          <w:szCs w:val="32"/>
        </w:rPr>
        <w:t>月</w:t>
      </w:r>
      <w:r>
        <w:rPr>
          <w:rFonts w:ascii="仿宋_GB2312" w:eastAsia="仿宋_GB2312"/>
          <w:spacing w:val="-4"/>
          <w:sz w:val="32"/>
          <w:szCs w:val="32"/>
        </w:rPr>
        <w:t>14</w:t>
      </w:r>
      <w:r>
        <w:rPr>
          <w:rFonts w:ascii="仿宋_GB2312" w:eastAsia="仿宋_GB2312"/>
          <w:spacing w:val="-4"/>
          <w:sz w:val="32"/>
          <w:szCs w:val="32"/>
        </w:rPr>
        <w:t>日</w:t>
      </w:r>
      <w:r>
        <w:rPr>
          <w:rFonts w:ascii="仿宋_GB2312" w:eastAsia="仿宋_GB2312" w:hint="eastAsia"/>
          <w:spacing w:val="-4"/>
          <w:sz w:val="32"/>
          <w:szCs w:val="32"/>
        </w:rPr>
        <w:t xml:space="preserve"> </w:t>
      </w:r>
      <w:r>
        <w:rPr>
          <w:rFonts w:ascii="仿宋_GB2312" w:eastAsia="仿宋_GB2312"/>
          <w:spacing w:val="-4"/>
          <w:sz w:val="32"/>
          <w:szCs w:val="32"/>
        </w:rPr>
        <w:t xml:space="preserve">        </w:t>
      </w:r>
    </w:p>
    <w:p w:rsidR="00E52635" w:rsidRDefault="00E52635" w:rsidP="00E52635">
      <w:pPr>
        <w:pStyle w:val="a5"/>
        <w:widowControl/>
        <w:ind w:left="720" w:firstLineChars="0" w:firstLine="0"/>
        <w:jc w:val="right"/>
        <w:rPr>
          <w:rFonts w:ascii="仿宋_GB2312" w:eastAsia="仿宋_GB2312" w:hint="eastAsia"/>
          <w:spacing w:val="-4"/>
          <w:sz w:val="32"/>
          <w:szCs w:val="32"/>
        </w:rPr>
      </w:pPr>
    </w:p>
    <w:p w:rsidR="00E52635" w:rsidRDefault="00E52635" w:rsidP="00E52635">
      <w:pPr>
        <w:pStyle w:val="a5"/>
        <w:widowControl/>
        <w:ind w:left="720" w:firstLineChars="0" w:firstLine="0"/>
        <w:jc w:val="right"/>
        <w:rPr>
          <w:rFonts w:ascii="仿宋_GB2312" w:eastAsia="仿宋_GB2312" w:hint="eastAsia"/>
          <w:spacing w:val="-4"/>
          <w:sz w:val="32"/>
          <w:szCs w:val="32"/>
        </w:rPr>
      </w:pPr>
      <w:bookmarkStart w:id="1" w:name="_GoBack"/>
      <w:bookmarkEnd w:id="1"/>
    </w:p>
    <w:p w:rsidR="00E52635" w:rsidRDefault="00E52635" w:rsidP="00E52635">
      <w:pPr>
        <w:pStyle w:val="a5"/>
        <w:widowControl/>
        <w:ind w:left="720" w:firstLineChars="0" w:firstLine="0"/>
        <w:jc w:val="right"/>
        <w:rPr>
          <w:rFonts w:ascii="仿宋_GB2312" w:eastAsia="仿宋_GB2312" w:hint="eastAsia"/>
          <w:spacing w:val="-4"/>
          <w:sz w:val="32"/>
          <w:szCs w:val="32"/>
        </w:rPr>
      </w:pPr>
    </w:p>
    <w:p w:rsidR="00E52635" w:rsidRPr="00E52635" w:rsidRDefault="00E52635" w:rsidP="00E52635">
      <w:pPr>
        <w:widowControl/>
        <w:jc w:val="left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（</w:t>
      </w:r>
      <w:r w:rsidRPr="00E52635">
        <w:rPr>
          <w:rFonts w:ascii="仿宋_GB2312" w:eastAsia="仿宋_GB2312" w:hint="eastAsia"/>
          <w:spacing w:val="-4"/>
          <w:sz w:val="32"/>
          <w:szCs w:val="32"/>
        </w:rPr>
        <w:t>企业若忘记登录密码可以打这二个电话重置：</w:t>
      </w:r>
      <w:r w:rsidRPr="00E52635">
        <w:rPr>
          <w:rFonts w:ascii="仿宋_GB2312" w:eastAsia="仿宋_GB2312"/>
          <w:spacing w:val="-4"/>
          <w:sz w:val="32"/>
          <w:szCs w:val="32"/>
        </w:rPr>
        <w:t>63950629   63950631</w:t>
      </w:r>
      <w:r>
        <w:rPr>
          <w:rFonts w:ascii="仿宋_GB2312" w:eastAsia="仿宋_GB2312"/>
          <w:spacing w:val="-4"/>
          <w:sz w:val="32"/>
          <w:szCs w:val="32"/>
        </w:rPr>
        <w:t>）</w:t>
      </w:r>
    </w:p>
    <w:sectPr w:rsidR="00E52635" w:rsidRPr="00E5263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E9" w:rsidRDefault="005313E9">
      <w:r>
        <w:separator/>
      </w:r>
    </w:p>
  </w:endnote>
  <w:endnote w:type="continuationSeparator" w:id="0">
    <w:p w:rsidR="005313E9" w:rsidRDefault="0053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0B" w:rsidRDefault="005313E9">
    <w:pPr>
      <w:pStyle w:val="a3"/>
      <w:jc w:val="center"/>
      <w:rPr>
        <w:color w:val="5B9BD5" w:themeColor="accent1"/>
      </w:rPr>
    </w:pPr>
    <w:r>
      <w:rPr>
        <w:color w:val="5B9BD5" w:themeColor="accent1"/>
        <w:lang w:val="zh-CN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E52635" w:rsidRPr="00E52635">
      <w:rPr>
        <w:noProof/>
        <w:color w:val="5B9BD5" w:themeColor="accent1"/>
        <w:lang w:val="zh-CN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zh-CN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E52635" w:rsidRPr="00E52635">
      <w:rPr>
        <w:noProof/>
        <w:color w:val="5B9BD5" w:themeColor="accent1"/>
        <w:lang w:val="zh-CN"/>
      </w:rPr>
      <w:t>2</w:t>
    </w:r>
    <w:r>
      <w:rPr>
        <w:color w:val="5B9BD5" w:themeColor="accent1"/>
      </w:rPr>
      <w:fldChar w:fldCharType="end"/>
    </w:r>
  </w:p>
  <w:p w:rsidR="0002630B" w:rsidRDefault="000263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E9" w:rsidRDefault="005313E9">
      <w:r>
        <w:separator/>
      </w:r>
    </w:p>
  </w:footnote>
  <w:footnote w:type="continuationSeparator" w:id="0">
    <w:p w:rsidR="005313E9" w:rsidRDefault="00531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7239"/>
    <w:multiLevelType w:val="multilevel"/>
    <w:tmpl w:val="0F9B7239"/>
    <w:lvl w:ilvl="0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4" w:hanging="420"/>
      </w:pPr>
    </w:lvl>
    <w:lvl w:ilvl="2">
      <w:start w:val="1"/>
      <w:numFmt w:val="lowerRoman"/>
      <w:lvlText w:val="%3."/>
      <w:lvlJc w:val="right"/>
      <w:pPr>
        <w:ind w:left="1884" w:hanging="420"/>
      </w:pPr>
    </w:lvl>
    <w:lvl w:ilvl="3">
      <w:start w:val="1"/>
      <w:numFmt w:val="decimal"/>
      <w:lvlText w:val="%4."/>
      <w:lvlJc w:val="left"/>
      <w:pPr>
        <w:ind w:left="2304" w:hanging="420"/>
      </w:pPr>
    </w:lvl>
    <w:lvl w:ilvl="4">
      <w:start w:val="1"/>
      <w:numFmt w:val="lowerLetter"/>
      <w:lvlText w:val="%5)"/>
      <w:lvlJc w:val="left"/>
      <w:pPr>
        <w:ind w:left="2724" w:hanging="420"/>
      </w:pPr>
    </w:lvl>
    <w:lvl w:ilvl="5">
      <w:start w:val="1"/>
      <w:numFmt w:val="lowerRoman"/>
      <w:lvlText w:val="%6."/>
      <w:lvlJc w:val="right"/>
      <w:pPr>
        <w:ind w:left="3144" w:hanging="420"/>
      </w:pPr>
    </w:lvl>
    <w:lvl w:ilvl="6">
      <w:start w:val="1"/>
      <w:numFmt w:val="decimal"/>
      <w:lvlText w:val="%7."/>
      <w:lvlJc w:val="left"/>
      <w:pPr>
        <w:ind w:left="3564" w:hanging="420"/>
      </w:pPr>
    </w:lvl>
    <w:lvl w:ilvl="7">
      <w:start w:val="1"/>
      <w:numFmt w:val="lowerLetter"/>
      <w:lvlText w:val="%8)"/>
      <w:lvlJc w:val="left"/>
      <w:pPr>
        <w:ind w:left="3984" w:hanging="420"/>
      </w:pPr>
    </w:lvl>
    <w:lvl w:ilvl="8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73"/>
    <w:rsid w:val="0002630B"/>
    <w:rsid w:val="00073899"/>
    <w:rsid w:val="001A2033"/>
    <w:rsid w:val="00222D0D"/>
    <w:rsid w:val="00262176"/>
    <w:rsid w:val="002A0DB9"/>
    <w:rsid w:val="002F5622"/>
    <w:rsid w:val="00304985"/>
    <w:rsid w:val="00376382"/>
    <w:rsid w:val="004F6A39"/>
    <w:rsid w:val="005313E9"/>
    <w:rsid w:val="005A1DE6"/>
    <w:rsid w:val="00767C73"/>
    <w:rsid w:val="007934EC"/>
    <w:rsid w:val="00874723"/>
    <w:rsid w:val="00A777DF"/>
    <w:rsid w:val="00AD5C75"/>
    <w:rsid w:val="00B924A5"/>
    <w:rsid w:val="00BD2035"/>
    <w:rsid w:val="00C573C0"/>
    <w:rsid w:val="00C947D4"/>
    <w:rsid w:val="00D74A36"/>
    <w:rsid w:val="00E52635"/>
    <w:rsid w:val="00EE6ED8"/>
    <w:rsid w:val="1B6D5BEA"/>
    <w:rsid w:val="273A6CCB"/>
    <w:rsid w:val="2B290F4E"/>
    <w:rsid w:val="4E956848"/>
    <w:rsid w:val="5B4E4118"/>
    <w:rsid w:val="5F024548"/>
    <w:rsid w:val="67097AD7"/>
    <w:rsid w:val="7D01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526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5263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526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5263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and\Documents\&#33258;&#23450;&#20041;%20Office%20&#27169;&#26495;\&#20844;&#25991;&#26684;&#24335;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公文格式模板</Template>
  <TotalTime>10</TotalTime>
  <Pages>2</Pages>
  <Words>77</Words>
  <Characters>443</Characters>
  <Application>Microsoft Office Word</Application>
  <DocSecurity>0</DocSecurity>
  <Lines>3</Lines>
  <Paragraphs>1</Paragraphs>
  <ScaleCrop>false</ScaleCrop>
  <Company>rlzyglfuzx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muxu</dc:creator>
  <cp:lastModifiedBy>Administrator</cp:lastModifiedBy>
  <cp:revision>16</cp:revision>
  <dcterms:created xsi:type="dcterms:W3CDTF">2022-01-14T02:53:00Z</dcterms:created>
  <dcterms:modified xsi:type="dcterms:W3CDTF">2022-01-18T05:18:00Z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0CEB5DF8EE77491CA6FF11905ED4BE55</vt:lpwstr>
  </property>
</Properties>
</file>