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6E" w:rsidRPr="00DB21BF" w:rsidRDefault="00B6686E" w:rsidP="00B6686E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1</w:t>
      </w:r>
    </w:p>
    <w:p w:rsidR="00B6686E" w:rsidRPr="0013599A" w:rsidRDefault="00B6686E" w:rsidP="00B6686E">
      <w:pPr>
        <w:jc w:val="center"/>
        <w:rPr>
          <w:b/>
          <w:sz w:val="44"/>
          <w:szCs w:val="44"/>
        </w:rPr>
      </w:pPr>
      <w:r w:rsidRPr="0013599A">
        <w:rPr>
          <w:rFonts w:hint="eastAsia"/>
          <w:b/>
          <w:sz w:val="44"/>
          <w:szCs w:val="44"/>
        </w:rPr>
        <w:t>招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聘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岗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位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明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细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表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374"/>
        <w:gridCol w:w="720"/>
        <w:gridCol w:w="540"/>
        <w:gridCol w:w="3600"/>
        <w:gridCol w:w="720"/>
        <w:gridCol w:w="2160"/>
      </w:tblGrid>
      <w:tr w:rsidR="00B6686E" w:rsidRPr="004937CC" w:rsidTr="009461C5">
        <w:tc>
          <w:tcPr>
            <w:tcW w:w="786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用人单位</w:t>
            </w:r>
          </w:p>
        </w:tc>
        <w:tc>
          <w:tcPr>
            <w:tcW w:w="1374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720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岗位编号</w:t>
            </w:r>
          </w:p>
        </w:tc>
        <w:tc>
          <w:tcPr>
            <w:tcW w:w="540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3600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  <w:tc>
          <w:tcPr>
            <w:tcW w:w="720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开考比例</w:t>
            </w:r>
          </w:p>
        </w:tc>
        <w:tc>
          <w:tcPr>
            <w:tcW w:w="2160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B6686E" w:rsidRPr="004937CC" w:rsidTr="009461C5">
        <w:trPr>
          <w:trHeight w:val="1758"/>
        </w:trPr>
        <w:tc>
          <w:tcPr>
            <w:tcW w:w="786" w:type="dxa"/>
            <w:vMerge w:val="restart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</w:t>
            </w:r>
          </w:p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</w:t>
            </w:r>
          </w:p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局</w:t>
            </w:r>
          </w:p>
        </w:tc>
        <w:tc>
          <w:tcPr>
            <w:tcW w:w="1374" w:type="dxa"/>
            <w:vAlign w:val="center"/>
          </w:tcPr>
          <w:p w:rsidR="00B6686E" w:rsidRPr="0005671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城建规划</w:t>
            </w:r>
          </w:p>
        </w:tc>
        <w:tc>
          <w:tcPr>
            <w:tcW w:w="720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B6686E" w:rsidRPr="0005671E" w:rsidRDefault="00B6686E" w:rsidP="009461C5">
            <w:pPr>
              <w:spacing w:line="480" w:lineRule="auto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 w:rsidRPr="0005671E">
              <w:rPr>
                <w:rFonts w:ascii="仿宋_GB2312" w:eastAsia="仿宋_GB2312" w:hint="eastAsia"/>
                <w:sz w:val="24"/>
              </w:rPr>
              <w:t>本科及以上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B6686E" w:rsidRPr="00670B1D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城乡规划</w:t>
            </w:r>
            <w:r w:rsidRPr="00670B1D">
              <w:rPr>
                <w:rFonts w:ascii="仿宋_GB2312" w:eastAsia="仿宋_GB2312" w:hint="eastAsia"/>
                <w:sz w:val="24"/>
              </w:rPr>
              <w:t>专业；</w:t>
            </w:r>
          </w:p>
          <w:p w:rsidR="00B6686E" w:rsidRPr="00670B1D" w:rsidRDefault="00B6686E" w:rsidP="009461C5">
            <w:pPr>
              <w:rPr>
                <w:rFonts w:ascii="仿宋_GB2312" w:eastAsia="仿宋_GB2312"/>
                <w:sz w:val="24"/>
              </w:rPr>
            </w:pPr>
            <w:r w:rsidRPr="00670B1D"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.3</w:t>
            </w:r>
            <w:r>
              <w:rPr>
                <w:rFonts w:ascii="仿宋_GB2312" w:eastAsia="仿宋_GB2312" w:hint="eastAsia"/>
                <w:sz w:val="24"/>
              </w:rPr>
              <w:t>年及以上相关</w:t>
            </w:r>
            <w:r w:rsidRPr="00670B1D">
              <w:rPr>
                <w:rFonts w:ascii="仿宋_GB2312" w:eastAsia="仿宋_GB2312" w:hint="eastAsia"/>
                <w:sz w:val="24"/>
              </w:rPr>
              <w:t>工作经验；</w:t>
            </w:r>
          </w:p>
          <w:p w:rsidR="00B6686E" w:rsidRPr="00454CB0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4.35</w:t>
            </w:r>
            <w:r>
              <w:rPr>
                <w:rFonts w:ascii="仿宋_GB2312" w:eastAsia="仿宋_GB2312" w:hint="eastAsia"/>
                <w:sz w:val="24"/>
              </w:rPr>
              <w:t>周岁以下，苏州大市户籍。</w:t>
            </w:r>
          </w:p>
        </w:tc>
        <w:tc>
          <w:tcPr>
            <w:tcW w:w="720" w:type="dxa"/>
            <w:vAlign w:val="center"/>
          </w:tcPr>
          <w:p w:rsidR="00B6686E" w:rsidRPr="00454CB0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3:1</w:t>
            </w:r>
          </w:p>
        </w:tc>
        <w:tc>
          <w:tcPr>
            <w:tcW w:w="2160" w:type="dxa"/>
            <w:vMerge w:val="restart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年薪不低于</w:t>
            </w:r>
          </w:p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万</w:t>
            </w:r>
          </w:p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C-8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B6686E" w:rsidRPr="0005671E" w:rsidRDefault="00B6686E" w:rsidP="009461C5">
            <w:pPr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人岗相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适度</w:t>
            </w:r>
            <w:r>
              <w:rPr>
                <w:rFonts w:ascii="仿宋_GB2312" w:eastAsia="仿宋_GB2312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</w:tr>
      <w:tr w:rsidR="00B6686E" w:rsidRPr="004937CC" w:rsidTr="009461C5">
        <w:trPr>
          <w:trHeight w:val="2800"/>
        </w:trPr>
        <w:tc>
          <w:tcPr>
            <w:tcW w:w="786" w:type="dxa"/>
            <w:vMerge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6686E" w:rsidRPr="00E6795C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建筑工程</w:t>
            </w:r>
          </w:p>
        </w:tc>
        <w:tc>
          <w:tcPr>
            <w:tcW w:w="720" w:type="dxa"/>
            <w:vAlign w:val="center"/>
          </w:tcPr>
          <w:p w:rsidR="00B6686E" w:rsidRPr="00E6795C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 w:rsidRPr="00E6795C"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40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土木工程、城市地下空间工程、道路桥梁与渡河工程、工业与民用建筑、工程管理、交通土建工程专业。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 w:rsidRPr="00E6795C">
              <w:rPr>
                <w:rFonts w:ascii="仿宋_GB2312" w:eastAsia="仿宋_GB2312" w:hint="eastAsia"/>
                <w:sz w:val="24"/>
              </w:rPr>
              <w:t>男性，</w:t>
            </w:r>
            <w:r>
              <w:rPr>
                <w:rFonts w:ascii="仿宋_GB2312" w:eastAsia="仿宋_GB2312"/>
                <w:sz w:val="24"/>
              </w:rPr>
              <w:t>5</w:t>
            </w:r>
            <w:r w:rsidRPr="00E6795C">
              <w:rPr>
                <w:rFonts w:ascii="仿宋_GB2312" w:eastAsia="仿宋_GB2312" w:hint="eastAsia"/>
                <w:sz w:val="24"/>
              </w:rPr>
              <w:t>年及以上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 w:rsidRPr="00E6795C">
              <w:rPr>
                <w:rFonts w:ascii="仿宋_GB2312" w:eastAsia="仿宋_GB2312" w:hint="eastAsia"/>
                <w:sz w:val="24"/>
              </w:rPr>
              <w:t>工作经验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B6686E" w:rsidRPr="00454CB0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4. 35</w:t>
            </w:r>
            <w:r>
              <w:rPr>
                <w:rFonts w:ascii="仿宋_GB2312" w:eastAsia="仿宋_GB2312" w:hint="eastAsia"/>
                <w:sz w:val="24"/>
              </w:rPr>
              <w:t>周岁以下，苏州大市户籍。</w:t>
            </w:r>
          </w:p>
        </w:tc>
        <w:tc>
          <w:tcPr>
            <w:tcW w:w="720" w:type="dxa"/>
            <w:vAlign w:val="center"/>
          </w:tcPr>
          <w:p w:rsidR="00B6686E" w:rsidRPr="00454CB0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3:1</w:t>
            </w:r>
          </w:p>
        </w:tc>
        <w:tc>
          <w:tcPr>
            <w:tcW w:w="2160" w:type="dxa"/>
            <w:vMerge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686E" w:rsidRPr="004937CC" w:rsidTr="009461C5">
        <w:trPr>
          <w:trHeight w:val="2315"/>
        </w:trPr>
        <w:tc>
          <w:tcPr>
            <w:tcW w:w="786" w:type="dxa"/>
            <w:vMerge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6686E" w:rsidRPr="00E6795C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交通工程</w:t>
            </w:r>
          </w:p>
        </w:tc>
        <w:tc>
          <w:tcPr>
            <w:tcW w:w="720" w:type="dxa"/>
            <w:vAlign w:val="center"/>
          </w:tcPr>
          <w:p w:rsidR="00B6686E" w:rsidRPr="00E6795C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 w:rsidRPr="00E6795C"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40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t xml:space="preserve"> </w:t>
            </w:r>
            <w:r w:rsidRPr="000E143B">
              <w:rPr>
                <w:rFonts w:ascii="仿宋_GB2312" w:eastAsia="仿宋_GB2312" w:hint="eastAsia"/>
                <w:sz w:val="24"/>
              </w:rPr>
              <w:t>道路桥梁</w:t>
            </w:r>
            <w:r>
              <w:rPr>
                <w:rFonts w:ascii="仿宋_GB2312" w:eastAsia="仿宋_GB2312" w:hint="eastAsia"/>
                <w:sz w:val="24"/>
              </w:rPr>
              <w:t>与</w:t>
            </w:r>
            <w:r w:rsidRPr="000E143B">
              <w:rPr>
                <w:rFonts w:ascii="仿宋_GB2312" w:eastAsia="仿宋_GB2312" w:hint="eastAsia"/>
                <w:sz w:val="24"/>
              </w:rPr>
              <w:t>渡河工程、交通工程、交通土建工程</w:t>
            </w:r>
            <w:r>
              <w:rPr>
                <w:rFonts w:ascii="仿宋_GB2312" w:eastAsia="仿宋_GB2312" w:hint="eastAsia"/>
                <w:sz w:val="24"/>
              </w:rPr>
              <w:t>专业；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 w:rsidRPr="00967AF6">
              <w:rPr>
                <w:rFonts w:ascii="仿宋_GB2312" w:eastAsia="仿宋_GB2312" w:hint="eastAsia"/>
                <w:sz w:val="24"/>
              </w:rPr>
              <w:t>男性，</w:t>
            </w:r>
            <w:r>
              <w:rPr>
                <w:rFonts w:ascii="仿宋_GB2312" w:eastAsia="仿宋_GB2312"/>
                <w:sz w:val="24"/>
              </w:rPr>
              <w:t>5</w:t>
            </w:r>
            <w:r w:rsidRPr="00E6795C">
              <w:rPr>
                <w:rFonts w:ascii="仿宋_GB2312" w:eastAsia="仿宋_GB2312" w:hint="eastAsia"/>
                <w:sz w:val="24"/>
              </w:rPr>
              <w:t>年及以上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 w:rsidRPr="00E6795C">
              <w:rPr>
                <w:rFonts w:ascii="仿宋_GB2312" w:eastAsia="仿宋_GB2312" w:hint="eastAsia"/>
                <w:sz w:val="24"/>
              </w:rPr>
              <w:t>工作经验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B6686E" w:rsidRPr="00454CB0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4. 35</w:t>
            </w:r>
            <w:r>
              <w:rPr>
                <w:rFonts w:ascii="仿宋_GB2312" w:eastAsia="仿宋_GB2312" w:hint="eastAsia"/>
                <w:sz w:val="24"/>
              </w:rPr>
              <w:t>周岁以下，苏州大市户籍。</w:t>
            </w:r>
          </w:p>
        </w:tc>
        <w:tc>
          <w:tcPr>
            <w:tcW w:w="720" w:type="dxa"/>
            <w:vAlign w:val="center"/>
          </w:tcPr>
          <w:p w:rsidR="00B6686E" w:rsidRPr="00454CB0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3:1</w:t>
            </w:r>
          </w:p>
        </w:tc>
        <w:tc>
          <w:tcPr>
            <w:tcW w:w="2160" w:type="dxa"/>
            <w:vMerge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686E" w:rsidRPr="004937CC" w:rsidTr="009461C5">
        <w:trPr>
          <w:trHeight w:val="2331"/>
        </w:trPr>
        <w:tc>
          <w:tcPr>
            <w:tcW w:w="786" w:type="dxa"/>
            <w:vMerge w:val="restart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行</w:t>
            </w:r>
          </w:p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</w:p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</w:p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批</w:t>
            </w:r>
          </w:p>
          <w:p w:rsidR="00B6686E" w:rsidRPr="00967AF6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局</w:t>
            </w:r>
          </w:p>
        </w:tc>
        <w:tc>
          <w:tcPr>
            <w:tcW w:w="1374" w:type="dxa"/>
            <w:vAlign w:val="center"/>
          </w:tcPr>
          <w:p w:rsidR="00B6686E" w:rsidRPr="00E6795C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计算机硬件维护</w:t>
            </w:r>
          </w:p>
        </w:tc>
        <w:tc>
          <w:tcPr>
            <w:tcW w:w="720" w:type="dxa"/>
            <w:vAlign w:val="center"/>
          </w:tcPr>
          <w:p w:rsidR="00B6686E" w:rsidRPr="00E6795C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B6686E" w:rsidRPr="00C21B2A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本科及以上，具有相应学位；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计算机科学与技术、计算机、计算机及应用专业；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3.2</w:t>
            </w:r>
            <w:r w:rsidRPr="00E6795C">
              <w:rPr>
                <w:rFonts w:ascii="仿宋_GB2312" w:eastAsia="仿宋_GB2312" w:hint="eastAsia"/>
                <w:sz w:val="24"/>
              </w:rPr>
              <w:t>年及以上</w:t>
            </w:r>
            <w:r>
              <w:rPr>
                <w:rFonts w:ascii="仿宋_GB2312" w:eastAsia="仿宋_GB2312" w:hint="eastAsia"/>
                <w:sz w:val="24"/>
              </w:rPr>
              <w:t>计算机软硬件维护和</w:t>
            </w:r>
            <w:r>
              <w:rPr>
                <w:rFonts w:ascii="仿宋_GB2312" w:eastAsia="仿宋_GB2312"/>
                <w:sz w:val="24"/>
              </w:rPr>
              <w:t>IT</w:t>
            </w:r>
            <w:r>
              <w:rPr>
                <w:rFonts w:ascii="仿宋_GB2312" w:eastAsia="仿宋_GB2312" w:hint="eastAsia"/>
                <w:sz w:val="24"/>
              </w:rPr>
              <w:t>项目管理</w:t>
            </w:r>
            <w:r w:rsidRPr="00E6795C">
              <w:rPr>
                <w:rFonts w:ascii="仿宋_GB2312" w:eastAsia="仿宋_GB2312" w:hint="eastAsia"/>
                <w:sz w:val="24"/>
              </w:rPr>
              <w:t>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B6686E" w:rsidRPr="00454CB0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4. 35</w:t>
            </w:r>
            <w:r>
              <w:rPr>
                <w:rFonts w:ascii="仿宋_GB2312" w:eastAsia="仿宋_GB2312" w:hint="eastAsia"/>
                <w:sz w:val="24"/>
              </w:rPr>
              <w:t>周岁以下，苏州大市户籍。</w:t>
            </w:r>
          </w:p>
        </w:tc>
        <w:tc>
          <w:tcPr>
            <w:tcW w:w="720" w:type="dxa"/>
            <w:vAlign w:val="center"/>
          </w:tcPr>
          <w:p w:rsidR="00B6686E" w:rsidRPr="00454CB0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3:1</w:t>
            </w:r>
          </w:p>
        </w:tc>
        <w:tc>
          <w:tcPr>
            <w:tcW w:w="2160" w:type="dxa"/>
            <w:vMerge w:val="restart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年薪不低于</w:t>
            </w:r>
          </w:p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万（</w:t>
            </w:r>
            <w:r>
              <w:rPr>
                <w:rFonts w:ascii="仿宋_GB2312" w:eastAsia="仿宋_GB2312"/>
                <w:sz w:val="24"/>
              </w:rPr>
              <w:t>C-8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B6686E" w:rsidRPr="00C21B2A" w:rsidRDefault="00B6686E" w:rsidP="009461C5">
            <w:pPr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人岗相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适度</w:t>
            </w:r>
            <w:r>
              <w:rPr>
                <w:rFonts w:ascii="仿宋_GB2312" w:eastAsia="仿宋_GB2312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</w:tr>
      <w:tr w:rsidR="00B6686E" w:rsidRPr="004937CC" w:rsidTr="009461C5">
        <w:trPr>
          <w:trHeight w:val="2317"/>
        </w:trPr>
        <w:tc>
          <w:tcPr>
            <w:tcW w:w="786" w:type="dxa"/>
            <w:vMerge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计算机软件维护</w:t>
            </w:r>
          </w:p>
        </w:tc>
        <w:tc>
          <w:tcPr>
            <w:tcW w:w="72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本科及以上，具有相应学位；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计算机软件、软件工程、计算机应用软件专业；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3.2</w:t>
            </w:r>
            <w:r w:rsidRPr="00E6795C">
              <w:rPr>
                <w:rFonts w:ascii="仿宋_GB2312" w:eastAsia="仿宋_GB2312" w:hint="eastAsia"/>
                <w:sz w:val="24"/>
              </w:rPr>
              <w:t>年及以上</w:t>
            </w:r>
            <w:r>
              <w:rPr>
                <w:rFonts w:ascii="仿宋_GB2312" w:eastAsia="仿宋_GB2312" w:hint="eastAsia"/>
                <w:sz w:val="24"/>
              </w:rPr>
              <w:t>软件开发和维护、</w:t>
            </w:r>
            <w:r>
              <w:rPr>
                <w:rFonts w:ascii="仿宋_GB2312" w:eastAsia="仿宋_GB2312"/>
                <w:sz w:val="24"/>
              </w:rPr>
              <w:t>IT</w:t>
            </w:r>
            <w:r>
              <w:rPr>
                <w:rFonts w:ascii="仿宋_GB2312" w:eastAsia="仿宋_GB2312" w:hint="eastAsia"/>
                <w:sz w:val="24"/>
              </w:rPr>
              <w:t>项目管理</w:t>
            </w:r>
            <w:r w:rsidRPr="00E6795C">
              <w:rPr>
                <w:rFonts w:ascii="仿宋_GB2312" w:eastAsia="仿宋_GB2312" w:hint="eastAsia"/>
                <w:sz w:val="24"/>
              </w:rPr>
              <w:t>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4. 35</w:t>
            </w:r>
            <w:r>
              <w:rPr>
                <w:rFonts w:ascii="仿宋_GB2312" w:eastAsia="仿宋_GB2312" w:hint="eastAsia"/>
                <w:sz w:val="24"/>
              </w:rPr>
              <w:t>周岁以下，苏州大市户籍。</w:t>
            </w:r>
          </w:p>
        </w:tc>
        <w:tc>
          <w:tcPr>
            <w:tcW w:w="720" w:type="dxa"/>
            <w:vAlign w:val="center"/>
          </w:tcPr>
          <w:p w:rsidR="00B6686E" w:rsidRPr="00454CB0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3:1</w:t>
            </w:r>
          </w:p>
        </w:tc>
        <w:tc>
          <w:tcPr>
            <w:tcW w:w="2160" w:type="dxa"/>
            <w:vMerge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686E" w:rsidRPr="004937CC" w:rsidTr="009461C5">
        <w:trPr>
          <w:trHeight w:val="864"/>
        </w:trPr>
        <w:tc>
          <w:tcPr>
            <w:tcW w:w="786" w:type="dxa"/>
            <w:vAlign w:val="center"/>
          </w:tcPr>
          <w:p w:rsidR="00B6686E" w:rsidRPr="00967AF6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社会综合治理联动指挥中心</w:t>
            </w:r>
          </w:p>
        </w:tc>
        <w:tc>
          <w:tcPr>
            <w:tcW w:w="1374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案件受理</w:t>
            </w:r>
          </w:p>
          <w:p w:rsidR="00B6686E" w:rsidRPr="00BF5F68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协调</w:t>
            </w:r>
          </w:p>
        </w:tc>
        <w:tc>
          <w:tcPr>
            <w:tcW w:w="72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本科及以上，具有相应学位；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熟悉操作各类办公软件</w:t>
            </w:r>
            <w:r>
              <w:rPr>
                <w:rFonts w:ascii="仿宋_GB2312" w:eastAsia="仿宋_GB2312"/>
                <w:sz w:val="24"/>
              </w:rPr>
              <w:t>;</w:t>
            </w:r>
          </w:p>
          <w:p w:rsidR="00B6686E" w:rsidRPr="00F424E9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3. 35</w:t>
            </w:r>
            <w:r>
              <w:rPr>
                <w:rFonts w:ascii="仿宋_GB2312" w:eastAsia="仿宋_GB2312" w:hint="eastAsia"/>
                <w:sz w:val="24"/>
              </w:rPr>
              <w:t>周岁以下，苏州大市户籍。</w:t>
            </w:r>
          </w:p>
        </w:tc>
        <w:tc>
          <w:tcPr>
            <w:tcW w:w="72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3:1</w:t>
            </w:r>
          </w:p>
        </w:tc>
        <w:tc>
          <w:tcPr>
            <w:tcW w:w="216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</w:t>
            </w:r>
            <w:r>
              <w:rPr>
                <w:rFonts w:ascii="仿宋_GB2312" w:eastAsia="仿宋_GB2312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</w:tr>
      <w:tr w:rsidR="00B6686E" w:rsidRPr="004937CC" w:rsidTr="009461C5">
        <w:trPr>
          <w:trHeight w:val="1233"/>
        </w:trPr>
        <w:tc>
          <w:tcPr>
            <w:tcW w:w="786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协税护税工作办公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室</w:t>
            </w:r>
          </w:p>
        </w:tc>
        <w:tc>
          <w:tcPr>
            <w:tcW w:w="1374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窗口人员</w:t>
            </w:r>
          </w:p>
        </w:tc>
        <w:tc>
          <w:tcPr>
            <w:tcW w:w="72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</w:t>
            </w:r>
            <w:r>
              <w:rPr>
                <w:rFonts w:ascii="仿宋_GB2312" w:eastAsia="仿宋_GB2312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/>
                <w:sz w:val="24"/>
              </w:rPr>
              <w:t>;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财务财会类专业</w:t>
            </w:r>
            <w:r>
              <w:rPr>
                <w:rFonts w:ascii="仿宋_GB2312" w:eastAsia="仿宋_GB2312"/>
                <w:sz w:val="24"/>
              </w:rPr>
              <w:t>;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3. 35</w:t>
            </w:r>
            <w:r>
              <w:rPr>
                <w:rFonts w:ascii="仿宋_GB2312" w:eastAsia="仿宋_GB2312" w:hint="eastAsia"/>
                <w:sz w:val="24"/>
              </w:rPr>
              <w:t>周岁以下，吴江户籍。</w:t>
            </w:r>
          </w:p>
        </w:tc>
        <w:tc>
          <w:tcPr>
            <w:tcW w:w="72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3:1</w:t>
            </w:r>
          </w:p>
        </w:tc>
        <w:tc>
          <w:tcPr>
            <w:tcW w:w="216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</w:t>
            </w:r>
            <w:r>
              <w:rPr>
                <w:rFonts w:ascii="仿宋_GB2312" w:eastAsia="仿宋_GB2312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</w:tr>
      <w:tr w:rsidR="00B6686E" w:rsidRPr="004937CC" w:rsidTr="009461C5">
        <w:trPr>
          <w:trHeight w:val="1994"/>
        </w:trPr>
        <w:tc>
          <w:tcPr>
            <w:tcW w:w="786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法</w:t>
            </w:r>
          </w:p>
          <w:p w:rsidR="00B6686E" w:rsidRPr="00967AF6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</w:tc>
        <w:tc>
          <w:tcPr>
            <w:tcW w:w="1374" w:type="dxa"/>
            <w:vAlign w:val="center"/>
          </w:tcPr>
          <w:p w:rsidR="00B6686E" w:rsidRPr="009C61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专职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调解员</w:t>
            </w:r>
          </w:p>
        </w:tc>
        <w:tc>
          <w:tcPr>
            <w:tcW w:w="72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大专及以上学历</w:t>
            </w:r>
            <w:r>
              <w:rPr>
                <w:rFonts w:ascii="仿宋_GB2312" w:eastAsia="仿宋_GB2312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专业不限；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2.5</w:t>
            </w:r>
            <w:r>
              <w:rPr>
                <w:rFonts w:ascii="仿宋_GB2312" w:eastAsia="仿宋_GB2312" w:hint="eastAsia"/>
                <w:sz w:val="24"/>
              </w:rPr>
              <w:t>年及以上工作经验；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熟悉相关法律法规，具有较好的沟通协调和应急处理能力；</w:t>
            </w:r>
          </w:p>
          <w:p w:rsidR="00B6686E" w:rsidRDefault="00B6686E" w:rsidP="009461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3.45</w:t>
            </w:r>
            <w:r>
              <w:rPr>
                <w:rFonts w:ascii="仿宋_GB2312" w:eastAsia="仿宋_GB2312" w:hint="eastAsia"/>
                <w:sz w:val="24"/>
              </w:rPr>
              <w:t>周岁及以下，吴江户籍。</w:t>
            </w:r>
          </w:p>
        </w:tc>
        <w:tc>
          <w:tcPr>
            <w:tcW w:w="720" w:type="dxa"/>
            <w:vAlign w:val="center"/>
          </w:tcPr>
          <w:p w:rsidR="00B6686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:1</w:t>
            </w:r>
          </w:p>
        </w:tc>
        <w:tc>
          <w:tcPr>
            <w:tcW w:w="2160" w:type="dxa"/>
            <w:vAlign w:val="center"/>
          </w:tcPr>
          <w:p w:rsidR="00B6686E" w:rsidRPr="00A375BA" w:rsidRDefault="00B6686E" w:rsidP="009461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A375BA">
              <w:rPr>
                <w:rFonts w:ascii="仿宋_GB2312" w:eastAsia="仿宋_GB2312" w:hint="eastAsia"/>
                <w:sz w:val="24"/>
              </w:rPr>
              <w:t>底薪</w:t>
            </w:r>
            <w:r w:rsidRPr="00A375BA">
              <w:rPr>
                <w:rFonts w:ascii="仿宋_GB2312" w:eastAsia="仿宋_GB2312"/>
                <w:sz w:val="24"/>
              </w:rPr>
              <w:t>3.6</w:t>
            </w:r>
            <w:r w:rsidRPr="00A375BA">
              <w:rPr>
                <w:rFonts w:ascii="仿宋_GB2312" w:eastAsia="仿宋_GB2312" w:hint="eastAsia"/>
                <w:sz w:val="24"/>
              </w:rPr>
              <w:t>万</w:t>
            </w:r>
            <w:r w:rsidRPr="00A375BA">
              <w:rPr>
                <w:rFonts w:ascii="仿宋_GB2312" w:eastAsia="仿宋_GB2312"/>
                <w:sz w:val="24"/>
              </w:rPr>
              <w:t>+</w:t>
            </w:r>
            <w:r w:rsidRPr="00A375BA">
              <w:rPr>
                <w:rFonts w:ascii="仿宋_GB2312" w:eastAsia="仿宋_GB2312" w:hint="eastAsia"/>
                <w:sz w:val="24"/>
              </w:rPr>
              <w:t>绩效</w:t>
            </w:r>
          </w:p>
          <w:p w:rsidR="00B6686E" w:rsidRPr="0005671E" w:rsidRDefault="00B6686E" w:rsidP="009461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</w:t>
            </w:r>
            <w:r>
              <w:rPr>
                <w:rFonts w:ascii="仿宋_GB2312" w:eastAsia="仿宋_GB2312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</w:tr>
    </w:tbl>
    <w:p w:rsidR="00B6686E" w:rsidRPr="00913433" w:rsidRDefault="00B6686E" w:rsidP="00B6686E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B92527" w:rsidRDefault="00B92527"/>
    <w:sectPr w:rsidR="00B92527" w:rsidSect="00B9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86E"/>
    <w:rsid w:val="0021171F"/>
    <w:rsid w:val="00AA7A80"/>
    <w:rsid w:val="00B6686E"/>
    <w:rsid w:val="00B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>中国石油大学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2019-11-25T02:11:00Z</dcterms:created>
  <dcterms:modified xsi:type="dcterms:W3CDTF">2019-11-25T02:11:00Z</dcterms:modified>
</cp:coreProperties>
</file>