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AB" w:rsidRPr="00D8005D" w:rsidRDefault="00F52CAB" w:rsidP="00F029E3">
      <w:pPr>
        <w:ind w:leftChars="-270" w:left="-567" w:rightChars="-177" w:right="-37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2：</w:t>
      </w:r>
    </w:p>
    <w:p w:rsidR="00F52CAB" w:rsidRPr="009313E1" w:rsidRDefault="00F52CAB" w:rsidP="00F52CAB">
      <w:pPr>
        <w:ind w:right="1120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 xml:space="preserve">   </w:t>
      </w:r>
      <w:r w:rsidRPr="009313E1">
        <w:rPr>
          <w:rFonts w:ascii="方正小标宋简体" w:eastAsia="方正小标宋简体" w:hAnsi="仿宋" w:hint="eastAsia"/>
          <w:sz w:val="36"/>
          <w:szCs w:val="36"/>
        </w:rPr>
        <w:t>吴江经济技术开发区</w:t>
      </w:r>
      <w:r>
        <w:rPr>
          <w:rFonts w:ascii="方正小标宋简体" w:eastAsia="方正小标宋简体" w:hint="eastAsia"/>
          <w:sz w:val="36"/>
          <w:szCs w:val="36"/>
        </w:rPr>
        <w:t>市场</w:t>
      </w:r>
      <w:r w:rsidRPr="009313E1">
        <w:rPr>
          <w:rFonts w:ascii="方正小标宋简体" w:eastAsia="方正小标宋简体" w:hAnsi="仿宋" w:hint="eastAsia"/>
          <w:sz w:val="36"/>
          <w:szCs w:val="36"/>
        </w:rPr>
        <w:t>化引才奖励金申报表</w:t>
      </w:r>
    </w:p>
    <w:p w:rsidR="00F52CAB" w:rsidRPr="00714781" w:rsidRDefault="00F52CAB" w:rsidP="00F52CAB">
      <w:pPr>
        <w:ind w:right="-284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申报单位（盖章）：                          </w:t>
      </w:r>
      <w:r>
        <w:rPr>
          <w:rFonts w:ascii="仿宋_GB2312" w:eastAsia="仿宋_GB2312"/>
          <w:sz w:val="28"/>
          <w:szCs w:val="28"/>
        </w:rPr>
        <w:t xml:space="preserve">   </w:t>
      </w:r>
      <w:r w:rsidRPr="00714781">
        <w:rPr>
          <w:rFonts w:ascii="仿宋_GB2312" w:eastAsia="仿宋_GB2312" w:hint="eastAsia"/>
          <w:sz w:val="28"/>
          <w:szCs w:val="28"/>
        </w:rPr>
        <w:t>申请日期：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714781">
        <w:rPr>
          <w:rFonts w:ascii="仿宋_GB2312" w:eastAsia="仿宋_GB2312" w:hint="eastAsia"/>
          <w:sz w:val="28"/>
          <w:szCs w:val="28"/>
        </w:rPr>
        <w:t xml:space="preserve">年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714781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714781">
        <w:rPr>
          <w:rFonts w:ascii="仿宋_GB2312" w:eastAsia="仿宋_GB2312" w:hint="eastAsia"/>
          <w:sz w:val="28"/>
          <w:szCs w:val="28"/>
        </w:rPr>
        <w:t xml:space="preserve"> 日</w:t>
      </w:r>
    </w:p>
    <w:tbl>
      <w:tblPr>
        <w:tblW w:w="9716" w:type="dxa"/>
        <w:tblLayout w:type="fixed"/>
        <w:tblLook w:val="04A0"/>
      </w:tblPr>
      <w:tblGrid>
        <w:gridCol w:w="1006"/>
        <w:gridCol w:w="698"/>
        <w:gridCol w:w="7"/>
        <w:gridCol w:w="2996"/>
        <w:gridCol w:w="1139"/>
        <w:gridCol w:w="427"/>
        <w:gridCol w:w="711"/>
        <w:gridCol w:w="995"/>
        <w:gridCol w:w="145"/>
        <w:gridCol w:w="1592"/>
      </w:tblGrid>
      <w:tr w:rsidR="00F52CAB" w:rsidRPr="00D6602F" w:rsidTr="000E2055">
        <w:trPr>
          <w:trHeight w:val="778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Pr="00DC158E" w:rsidRDefault="00F52CAB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15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申报主体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CAB" w:rsidRPr="00714781" w:rsidRDefault="00F52CAB" w:rsidP="000E2055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D2E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企业部门(或个人)    </w:t>
            </w:r>
            <w:r w:rsidRPr="008D2E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社会机构      </w:t>
            </w:r>
            <w:r w:rsidRPr="008D2E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举荐大使</w:t>
            </w:r>
          </w:p>
        </w:tc>
      </w:tr>
      <w:tr w:rsidR="00F52CAB" w:rsidRPr="00D6602F" w:rsidTr="000E2055">
        <w:trPr>
          <w:trHeight w:val="676"/>
        </w:trPr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Pr="00DC158E" w:rsidRDefault="00F52CAB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15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主体名称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Pr="00714781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Pr="00714781" w:rsidRDefault="00F52CAB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Pr="00714781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Pr="00714781" w:rsidRDefault="00F52CAB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AB" w:rsidRPr="00D6602F" w:rsidRDefault="00F52CAB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52CAB" w:rsidRPr="00D6602F" w:rsidTr="000E2055">
        <w:trPr>
          <w:trHeight w:val="746"/>
        </w:trPr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Pr="00DC158E" w:rsidRDefault="00F52CAB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15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划拨开户行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CAB" w:rsidRPr="00714781" w:rsidRDefault="00F52CAB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Default="00F52CAB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银行</w:t>
            </w:r>
          </w:p>
          <w:p w:rsidR="00F52CAB" w:rsidRPr="00714781" w:rsidRDefault="00F52CAB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账号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CAB" w:rsidRPr="00714781" w:rsidRDefault="00F52CAB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2CAB" w:rsidRPr="00D6602F" w:rsidTr="000E2055">
        <w:trPr>
          <w:trHeight w:val="637"/>
        </w:trPr>
        <w:tc>
          <w:tcPr>
            <w:tcW w:w="9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CAB" w:rsidRPr="00714781" w:rsidRDefault="00F52CAB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奖励</w:t>
            </w: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详情</w:t>
            </w:r>
          </w:p>
        </w:tc>
      </w:tr>
      <w:tr w:rsidR="00F52CAB" w:rsidRPr="00D6602F" w:rsidTr="000E2055">
        <w:trPr>
          <w:trHeight w:val="1137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Pr="00DC158E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15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企业自主引才</w:t>
            </w:r>
          </w:p>
        </w:tc>
        <w:tc>
          <w:tcPr>
            <w:tcW w:w="52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AB" w:rsidRDefault="00F52CAB" w:rsidP="00F52CA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50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引进硕士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C450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人，博士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C450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人。</w:t>
            </w:r>
          </w:p>
          <w:p w:rsidR="00F52CAB" w:rsidRPr="00C450D7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50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（硕士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500</w:t>
            </w:r>
            <w:r w:rsidRPr="00C450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元/人，博士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2千</w:t>
            </w:r>
            <w:r w:rsidRPr="00C450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元/人）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Pr="00714781" w:rsidRDefault="00F52CAB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C450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2CAB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合计总金额：</w:t>
            </w:r>
          </w:p>
          <w:p w:rsidR="00F52CAB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Pr="00714781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52CAB" w:rsidRPr="00D6602F" w:rsidTr="000E2055">
        <w:trPr>
          <w:trHeight w:val="697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Pr="00C450D7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52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AB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上报人才</w:t>
            </w: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，市级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，省级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，国家级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F52CAB" w:rsidRPr="00280B24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市级2千/项，省级3千/项，国家级5千/项）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Pr="0045022A" w:rsidRDefault="00F52CAB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C450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2CAB" w:rsidRPr="00714781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52CAB" w:rsidRPr="00D6602F" w:rsidTr="000E2055">
        <w:trPr>
          <w:trHeight w:val="954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Pr="00C450D7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52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AB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3、建成省级以上平台载体数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proofErr w:type="gramStart"/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F52CAB" w:rsidRPr="00714781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5千</w:t>
            </w: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元／</w:t>
            </w:r>
            <w:proofErr w:type="gramStart"/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Pr="0045022A" w:rsidRDefault="00F52CAB" w:rsidP="000E20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C450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AB" w:rsidRPr="00714781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52CAB" w:rsidRPr="00D6602F" w:rsidTr="000E2055">
        <w:trPr>
          <w:trHeight w:val="905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Pr="00DC158E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15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社会机构引才</w:t>
            </w:r>
          </w:p>
          <w:p w:rsidR="00F52CAB" w:rsidRPr="00C450D7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AB" w:rsidRPr="00E1472C" w:rsidRDefault="00F52CAB" w:rsidP="00F52CAB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经费第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0611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次申请；</w:t>
            </w:r>
          </w:p>
        </w:tc>
        <w:tc>
          <w:tcPr>
            <w:tcW w:w="1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AB" w:rsidRPr="0045022A" w:rsidRDefault="00F52CAB" w:rsidP="000E20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C450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AB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合计总金额：</w:t>
            </w:r>
          </w:p>
          <w:p w:rsidR="00F52CAB" w:rsidRDefault="00F52CAB" w:rsidP="000E205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Pr="006912D4" w:rsidRDefault="00F52CAB" w:rsidP="000E205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52CAB" w:rsidRPr="00D6602F" w:rsidTr="000E2055">
        <w:trPr>
          <w:trHeight w:val="901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Pr="00C450D7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AB" w:rsidRDefault="00F52CAB" w:rsidP="000E205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2、超额完成目标数：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F52CAB" w:rsidRPr="00C02CC0" w:rsidRDefault="00F52CAB" w:rsidP="000E205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（5万元/人）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AB" w:rsidRPr="0045022A" w:rsidRDefault="00F52CAB" w:rsidP="000E20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C450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AB" w:rsidRPr="006912D4" w:rsidRDefault="00F52CAB" w:rsidP="000E205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52CAB" w:rsidRPr="00D6602F" w:rsidTr="000E2055">
        <w:trPr>
          <w:trHeight w:val="1497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Pr="00C450D7" w:rsidRDefault="00F52CAB" w:rsidP="000E205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AB" w:rsidRDefault="00F52CAB" w:rsidP="000E2055">
            <w:pPr>
              <w:widowControl/>
              <w:ind w:left="600" w:hangingChars="250" w:hanging="60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3、入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选区级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以上人才数：吴江区级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人，市级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FD61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，省级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FD61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，国家级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FD61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F52CAB" w:rsidRDefault="00F52CAB" w:rsidP="000E205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（开发区配套奖励：区级5万/人，市级10万/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人，省级15万/人，国家级25万/人，就高不重复）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AB" w:rsidRPr="0045022A" w:rsidRDefault="00F52CAB" w:rsidP="000E205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金额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C450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AB" w:rsidRPr="006912D4" w:rsidRDefault="00F52CAB" w:rsidP="000E205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52CAB" w:rsidRPr="00D6602F" w:rsidTr="000E2055">
        <w:trPr>
          <w:trHeight w:val="11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Pr="00C450D7" w:rsidRDefault="00F52CAB" w:rsidP="000E2055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C15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举荐大使引才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AB" w:rsidRDefault="00F52CAB" w:rsidP="000E2055">
            <w:pPr>
              <w:widowControl/>
              <w:ind w:left="120" w:hangingChars="50" w:hanging="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选区级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以上人才数：吴江区级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人，市级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FD61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，省级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FD61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，国家级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FD61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。 </w:t>
            </w:r>
          </w:p>
          <w:p w:rsidR="00F52CAB" w:rsidRDefault="00F52CAB" w:rsidP="000E205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（开发区配套奖励：区级5万/人，市级10万/人，省级15万/人，国家级25万/人，就高不重复）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AB" w:rsidRPr="00714781" w:rsidRDefault="00F52CAB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C450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AB" w:rsidRPr="006912D4" w:rsidRDefault="00F52CAB" w:rsidP="000E205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合计总金额：</w:t>
            </w:r>
          </w:p>
        </w:tc>
      </w:tr>
      <w:tr w:rsidR="00F52CAB" w:rsidRPr="00D6602F" w:rsidTr="000E2055">
        <w:trPr>
          <w:trHeight w:val="6086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Pr="00714781" w:rsidRDefault="00F52CAB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br w:type="page"/>
            </w:r>
            <w: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开发区组织人事和劳动保障局</w:t>
            </w: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初审</w:t>
            </w:r>
          </w:p>
        </w:tc>
        <w:tc>
          <w:tcPr>
            <w:tcW w:w="80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CAB" w:rsidRDefault="00F52CAB" w:rsidP="00F52CAB">
            <w:pPr>
              <w:pStyle w:val="a5"/>
              <w:widowControl/>
              <w:numPr>
                <w:ilvl w:val="0"/>
                <w:numId w:val="3"/>
              </w:numPr>
              <w:ind w:right="1680" w:firstLineChars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7D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C87D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汇总表□  身份证□  学历证□  劳动合同□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社保凭证</w:t>
            </w:r>
            <w:r w:rsidRPr="00C87D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个税凭证</w:t>
            </w:r>
            <w:r w:rsidRPr="00C87D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F52CAB" w:rsidRPr="00C87D15" w:rsidRDefault="00F52CAB" w:rsidP="000E2055">
            <w:pPr>
              <w:pStyle w:val="a5"/>
              <w:widowControl/>
              <w:ind w:right="1680" w:firstLineChars="150" w:firstLine="3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非应届毕业生提供上一工作单位离职证明</w:t>
            </w:r>
            <w:r w:rsidRPr="00C87D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F52CAB" w:rsidRPr="001D7643" w:rsidRDefault="00F52CAB" w:rsidP="000E2055">
            <w:pPr>
              <w:pStyle w:val="a5"/>
              <w:widowControl/>
              <w:ind w:left="5250" w:right="1680"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F52CAB" w:rsidRDefault="00F52CAB" w:rsidP="000E2055">
            <w:pPr>
              <w:widowControl/>
              <w:ind w:right="1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人才</w:t>
            </w: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申报证明材料</w:t>
            </w: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：有□  无□   </w:t>
            </w:r>
          </w:p>
          <w:p w:rsidR="00F52CAB" w:rsidRPr="00D6602F" w:rsidRDefault="00F52CAB" w:rsidP="000E2055">
            <w:pPr>
              <w:widowControl/>
              <w:ind w:right="1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widowControl/>
              <w:ind w:right="1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平台</w:t>
            </w: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载体发文或证书：有□  无□   </w:t>
            </w:r>
          </w:p>
          <w:p w:rsidR="00F52CAB" w:rsidRPr="00C87D15" w:rsidRDefault="00F52CAB" w:rsidP="000E2055">
            <w:pPr>
              <w:widowControl/>
              <w:ind w:right="1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widowControl/>
              <w:ind w:right="1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widowControl/>
              <w:ind w:right="1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widowControl/>
              <w:ind w:right="1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widowControl/>
              <w:ind w:right="1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Pr="00D6602F" w:rsidRDefault="00F52CAB" w:rsidP="000E2055">
            <w:pPr>
              <w:widowControl/>
              <w:ind w:right="1120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核定</w:t>
            </w: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总</w:t>
            </w:r>
            <w:proofErr w:type="gramEnd"/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金额</w:t>
            </w:r>
            <w:r w:rsidRPr="00D660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F52CAB" w:rsidRDefault="00F52CAB" w:rsidP="000E2055">
            <w:pPr>
              <w:widowControl/>
              <w:ind w:right="260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ind w:firstLineChars="200" w:firstLine="480"/>
              <w:jc w:val="righ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（公章）</w:t>
            </w:r>
          </w:p>
          <w:p w:rsidR="00F52CAB" w:rsidRPr="00D6602F" w:rsidRDefault="00F52CAB" w:rsidP="000E2055">
            <w:pPr>
              <w:widowControl/>
              <w:ind w:right="260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Pr="00714781" w:rsidRDefault="00F52CAB" w:rsidP="000E2055">
            <w:pPr>
              <w:widowControl/>
              <w:wordWrap w:val="0"/>
              <w:ind w:right="56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60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F52CAB" w:rsidRPr="00D6602F" w:rsidTr="000E2055">
        <w:trPr>
          <w:trHeight w:val="3598"/>
        </w:trPr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Default="00F52CAB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开发区人才工作领导小组相关成员单位</w:t>
            </w:r>
          </w:p>
          <w:p w:rsidR="00F52CAB" w:rsidRPr="00714781" w:rsidRDefault="00F52CAB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复审</w:t>
            </w:r>
          </w:p>
        </w:tc>
        <w:tc>
          <w:tcPr>
            <w:tcW w:w="80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CAB" w:rsidRDefault="00F52CAB" w:rsidP="000E2055">
            <w:pPr>
              <w:widowControl/>
              <w:ind w:right="160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widowControl/>
              <w:ind w:right="1600" w:firstLineChars="250" w:firstLine="60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widowControl/>
              <w:ind w:right="1600" w:firstLineChars="250" w:firstLine="60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ind w:firstLineChars="200" w:firstLine="480"/>
              <w:jc w:val="righ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（公章）</w:t>
            </w:r>
          </w:p>
          <w:p w:rsidR="00F52CAB" w:rsidRPr="00714781" w:rsidRDefault="00F52CAB" w:rsidP="000E2055">
            <w:pPr>
              <w:widowControl/>
              <w:ind w:right="56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60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F52CAB" w:rsidRPr="00D6602F" w:rsidTr="000E2055">
        <w:trPr>
          <w:trHeight w:val="3034"/>
        </w:trPr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B" w:rsidRDefault="00F52CAB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开发区</w:t>
            </w: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人才工作领导小组</w:t>
            </w:r>
          </w:p>
          <w:p w:rsidR="00F52CAB" w:rsidRPr="00714781" w:rsidRDefault="00F52CAB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4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审批</w:t>
            </w:r>
          </w:p>
        </w:tc>
        <w:tc>
          <w:tcPr>
            <w:tcW w:w="80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CAB" w:rsidRDefault="00F52CAB" w:rsidP="000E2055">
            <w:pPr>
              <w:widowControl/>
              <w:ind w:right="160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widowControl/>
              <w:ind w:right="160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widowControl/>
              <w:ind w:right="160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52CAB" w:rsidRDefault="00F52CAB" w:rsidP="000E2055">
            <w:pPr>
              <w:ind w:firstLineChars="200" w:firstLine="480"/>
              <w:jc w:val="righ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（公章）</w:t>
            </w:r>
          </w:p>
          <w:p w:rsidR="00F52CAB" w:rsidRPr="00714781" w:rsidRDefault="00F52CAB" w:rsidP="000E2055">
            <w:pPr>
              <w:widowControl/>
              <w:ind w:right="56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60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年   月   日</w:t>
            </w:r>
          </w:p>
        </w:tc>
      </w:tr>
    </w:tbl>
    <w:p w:rsidR="00F52CAB" w:rsidRPr="00816409" w:rsidRDefault="00F52CAB" w:rsidP="00F52CAB">
      <w:pPr>
        <w:rPr>
          <w:rFonts w:ascii="仿宋_GB2312" w:eastAsia="仿宋_GB2312" w:hAnsi="仿宋"/>
          <w:b/>
          <w:sz w:val="24"/>
        </w:rPr>
        <w:sectPr w:rsidR="00F52CAB" w:rsidRPr="00816409" w:rsidSect="00C1230E">
          <w:footerReference w:type="default" r:id="rId5"/>
          <w:pgSz w:w="11906" w:h="16838"/>
          <w:pgMar w:top="993" w:right="1133" w:bottom="993" w:left="1418" w:header="851" w:footer="992" w:gutter="0"/>
          <w:cols w:space="425"/>
          <w:docGrid w:type="lines" w:linePitch="312"/>
        </w:sectPr>
      </w:pPr>
      <w:r w:rsidRPr="00816409">
        <w:rPr>
          <w:rFonts w:ascii="仿宋_GB2312" w:eastAsia="仿宋_GB2312" w:hAnsi="仿宋" w:hint="eastAsia"/>
          <w:b/>
          <w:sz w:val="24"/>
        </w:rPr>
        <w:t>请正反面打印在一张纸上！</w:t>
      </w:r>
    </w:p>
    <w:p w:rsidR="00F52CAB" w:rsidRDefault="00F52CAB" w:rsidP="00F52CAB">
      <w:pPr>
        <w:rPr>
          <w:rFonts w:ascii="仿宋_GB2312" w:eastAsia="仿宋_GB2312" w:hAnsi="仿宋"/>
          <w:sz w:val="32"/>
          <w:szCs w:val="32"/>
        </w:rPr>
        <w:sectPr w:rsidR="00F52CAB" w:rsidSect="00D17A94">
          <w:pgSz w:w="16838" w:h="11906" w:orient="landscape"/>
          <w:pgMar w:top="1474" w:right="1440" w:bottom="737" w:left="1440" w:header="851" w:footer="992" w:gutter="0"/>
          <w:cols w:space="425"/>
          <w:docGrid w:type="linesAndChars" w:linePitch="312"/>
        </w:sectPr>
      </w:pPr>
    </w:p>
    <w:p w:rsidR="006151DB" w:rsidRPr="00F52CAB" w:rsidRDefault="00F029E3" w:rsidP="00F029E3">
      <w:r w:rsidRPr="00F52CAB">
        <w:lastRenderedPageBreak/>
        <w:t xml:space="preserve"> </w:t>
      </w:r>
    </w:p>
    <w:sectPr w:rsidR="006151DB" w:rsidRPr="00F52CAB" w:rsidSect="00C1230E">
      <w:pgSz w:w="11906" w:h="16838"/>
      <w:pgMar w:top="1701" w:right="1474" w:bottom="851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A9" w:rsidRDefault="00B73B6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29E3" w:rsidRPr="00F029E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61CA9" w:rsidRDefault="00B73B6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04C"/>
    <w:multiLevelType w:val="hybridMultilevel"/>
    <w:tmpl w:val="03C64146"/>
    <w:lvl w:ilvl="0" w:tplc="8408CD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6D4053"/>
    <w:multiLevelType w:val="hybridMultilevel"/>
    <w:tmpl w:val="695A1840"/>
    <w:lvl w:ilvl="0" w:tplc="F9E0CA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7E5989"/>
    <w:multiLevelType w:val="hybridMultilevel"/>
    <w:tmpl w:val="81B434AE"/>
    <w:lvl w:ilvl="0" w:tplc="59D479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CAB"/>
    <w:rsid w:val="006151DB"/>
    <w:rsid w:val="00B73B6E"/>
    <w:rsid w:val="00F029E3"/>
    <w:rsid w:val="00F5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52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52CAB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rsid w:val="00F52CAB"/>
    <w:rPr>
      <w:rFonts w:ascii="宋体" w:hAnsi="Courier New"/>
      <w:szCs w:val="20"/>
    </w:rPr>
  </w:style>
  <w:style w:type="character" w:customStyle="1" w:styleId="Char0">
    <w:name w:val="纯文本 Char"/>
    <w:basedOn w:val="a0"/>
    <w:link w:val="a4"/>
    <w:rsid w:val="00F52CAB"/>
    <w:rPr>
      <w:rFonts w:ascii="宋体" w:eastAsia="宋体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F52CA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lqk</dc:creator>
  <cp:lastModifiedBy>lqk</cp:lastModifiedBy>
  <cp:revision>2</cp:revision>
  <dcterms:created xsi:type="dcterms:W3CDTF">2018-06-01T08:19:00Z</dcterms:created>
  <dcterms:modified xsi:type="dcterms:W3CDTF">2018-06-01T08:29:00Z</dcterms:modified>
</cp:coreProperties>
</file>