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10" w:rsidRPr="00DE1E68" w:rsidRDefault="005D7F10" w:rsidP="005D7F10">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w:t>
      </w:r>
      <w:proofErr w:type="gramStart"/>
      <w:r w:rsidRPr="00DE1E68">
        <w:rPr>
          <w:rFonts w:ascii="方正小标宋_GBK" w:eastAsia="方正小标宋_GBK" w:hAnsi="华文仿宋" w:hint="eastAsia"/>
          <w:sz w:val="44"/>
          <w:szCs w:val="44"/>
        </w:rPr>
        <w:t>技人才</w:t>
      </w:r>
      <w:proofErr w:type="gramEnd"/>
      <w:r w:rsidRPr="00DE1E68">
        <w:rPr>
          <w:rFonts w:ascii="方正小标宋_GBK" w:eastAsia="方正小标宋_GBK" w:hAnsi="华文仿宋" w:hint="eastAsia"/>
          <w:sz w:val="44"/>
          <w:szCs w:val="44"/>
        </w:rPr>
        <w:t>补助项目实施细则</w:t>
      </w:r>
    </w:p>
    <w:p w:rsidR="005D7F10" w:rsidRPr="00FE2267" w:rsidRDefault="005D7F10" w:rsidP="005D7F10">
      <w:pPr>
        <w:widowControl/>
        <w:spacing w:line="560" w:lineRule="exact"/>
        <w:jc w:val="left"/>
        <w:rPr>
          <w:rFonts w:ascii="仿宋_GB2312" w:eastAsia="仿宋_GB2312" w:hAnsi="华文仿宋"/>
          <w:sz w:val="32"/>
          <w:szCs w:val="32"/>
        </w:rPr>
      </w:pPr>
    </w:p>
    <w:p w:rsidR="005D7F10" w:rsidRPr="002D2275" w:rsidRDefault="005D7F10" w:rsidP="005D7F10">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5D7F10" w:rsidRPr="00FE2267" w:rsidRDefault="005D7F10" w:rsidP="005D7F10">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5D7F10" w:rsidRPr="00FE2267" w:rsidRDefault="005D7F10" w:rsidP="005D7F10">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5D7F10" w:rsidRPr="00FE2267" w:rsidRDefault="005D7F10" w:rsidP="005D7F10">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5D7F10" w:rsidRPr="00FE2267" w:rsidRDefault="005D7F10" w:rsidP="005D7F10">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w:t>
      </w:r>
      <w:proofErr w:type="gramStart"/>
      <w:r w:rsidRPr="00FE2267">
        <w:rPr>
          <w:rFonts w:ascii="仿宋_GB2312" w:eastAsia="仿宋_GB2312" w:hAnsi="华文仿宋" w:hint="eastAsia"/>
          <w:sz w:val="32"/>
          <w:szCs w:val="32"/>
        </w:rPr>
        <w:t>自住型商品房</w:t>
      </w:r>
      <w:proofErr w:type="gramEnd"/>
      <w:r w:rsidRPr="00FE2267">
        <w:rPr>
          <w:rFonts w:ascii="仿宋_GB2312" w:eastAsia="仿宋_GB2312" w:hAnsi="华文仿宋" w:hint="eastAsia"/>
          <w:sz w:val="32"/>
          <w:szCs w:val="32"/>
        </w:rPr>
        <w:t>。</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（1）获批“吴江区科技领军人才”称号的对象，购房时</w:t>
      </w:r>
      <w:r w:rsidRPr="00FE2267">
        <w:rPr>
          <w:rFonts w:ascii="仿宋_GB2312" w:eastAsia="仿宋_GB2312" w:hAnsi="华文仿宋" w:hint="eastAsia"/>
          <w:sz w:val="32"/>
          <w:szCs w:val="32"/>
        </w:rPr>
        <w:lastRenderedPageBreak/>
        <w:t xml:space="preserve">每人（户）每套最高资助50万元； </w:t>
      </w:r>
    </w:p>
    <w:p w:rsidR="005D7F10" w:rsidRPr="00FE2267" w:rsidRDefault="005D7F10" w:rsidP="005D7F10">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w:t>
      </w:r>
      <w:r w:rsidRPr="00FE2267">
        <w:rPr>
          <w:rFonts w:ascii="仿宋_GB2312" w:eastAsia="仿宋_GB2312" w:hAnsi="华文仿宋" w:hint="eastAsia"/>
          <w:sz w:val="32"/>
          <w:szCs w:val="32"/>
        </w:rPr>
        <w:lastRenderedPageBreak/>
        <w:t>动人事关系、社保关系的限制。经评审，参照享受8－15万元不等的薪酬补贴，分5年发放。</w:t>
      </w:r>
    </w:p>
    <w:p w:rsidR="005D7F10" w:rsidRPr="002D2275" w:rsidRDefault="005D7F10" w:rsidP="005D7F10">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5D7F10" w:rsidRPr="00FE2267" w:rsidRDefault="005D7F10" w:rsidP="005D7F10">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（一）申报：吴江区科技领军人才购房资助款在资助对象购房后，于每年规定时间内（一年二次）向开发区组织人事和劳动保障局办理申报。企业对符合区重点产业紧缺专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资助条件的人员，根据人才的贡献大小按推荐先后顺序填报《开发区重点产业紧缺专技人才资助申请人员名册》等相关材料，经企业人事部门审核后在规定时间内（一年一次）上报开发区人力资源服务中心。</w:t>
      </w:r>
    </w:p>
    <w:p w:rsidR="005D7F10" w:rsidRPr="00FE2267" w:rsidRDefault="005D7F10" w:rsidP="005D7F10">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初审名单，报吴江区人才主管部门复审、认定资格。资格认定后，企业人事部门统一办理本企业获批资助对象的资金划拨申请手续。</w:t>
      </w:r>
    </w:p>
    <w:p w:rsidR="005D7F10" w:rsidRPr="002D2275" w:rsidRDefault="005D7F10" w:rsidP="005D7F10">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w:t>
      </w:r>
      <w:proofErr w:type="gramStart"/>
      <w:r w:rsidRPr="00FE2267">
        <w:rPr>
          <w:rFonts w:ascii="仿宋_GB2312" w:eastAsia="仿宋_GB2312" w:hAnsi="华文仿宋" w:hint="eastAsia"/>
          <w:sz w:val="32"/>
          <w:szCs w:val="32"/>
        </w:rPr>
        <w:t>于首次</w:t>
      </w:r>
      <w:proofErr w:type="gramEnd"/>
      <w:r w:rsidRPr="00FE2267">
        <w:rPr>
          <w:rFonts w:ascii="仿宋_GB2312" w:eastAsia="仿宋_GB2312" w:hAnsi="华文仿宋" w:hint="eastAsia"/>
          <w:sz w:val="32"/>
          <w:szCs w:val="32"/>
        </w:rPr>
        <w:t>资金划拨时一并发放。资助款项一律划拨至受资助人所在</w:t>
      </w:r>
      <w:r w:rsidRPr="00FE2267">
        <w:rPr>
          <w:rFonts w:ascii="仿宋_GB2312" w:eastAsia="仿宋_GB2312" w:hAnsi="华文仿宋" w:hint="eastAsia"/>
          <w:sz w:val="32"/>
          <w:szCs w:val="32"/>
        </w:rPr>
        <w:lastRenderedPageBreak/>
        <w:t>企业，由企业代扣代缴个人所得税。</w:t>
      </w:r>
    </w:p>
    <w:p w:rsidR="005D7F10" w:rsidRPr="00FE2267" w:rsidRDefault="005D7F10" w:rsidP="005D7F10">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3.学历学位证书（国外、境外学历学位须提供国家教育部颁发的《国外学历学位认定证书》）、</w:t>
      </w:r>
      <w:proofErr w:type="gramStart"/>
      <w:r w:rsidRPr="00FE2267">
        <w:rPr>
          <w:rFonts w:ascii="仿宋_GB2312" w:eastAsia="仿宋_GB2312" w:hAnsi="华文仿宋" w:hint="eastAsia"/>
          <w:sz w:val="32"/>
          <w:szCs w:val="32"/>
        </w:rPr>
        <w:t>学信网学历</w:t>
      </w:r>
      <w:proofErr w:type="gramEnd"/>
      <w:r w:rsidRPr="00FE2267">
        <w:rPr>
          <w:rFonts w:ascii="仿宋_GB2312" w:eastAsia="仿宋_GB2312" w:hAnsi="华文仿宋" w:hint="eastAsia"/>
          <w:sz w:val="32"/>
          <w:szCs w:val="32"/>
        </w:rPr>
        <w:t>证书电子注册备案表；职称证书或职业资格证书、身份证及户籍凭证、人事关系证明，原件及复印件；</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5D7F10" w:rsidRPr="00FE2267" w:rsidRDefault="005D7F10" w:rsidP="005D7F10">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w:t>
      </w:r>
      <w:r w:rsidRPr="00FE2267">
        <w:rPr>
          <w:rFonts w:ascii="仿宋_GB2312" w:eastAsia="仿宋_GB2312" w:hAnsi="华文仿宋" w:hint="eastAsia"/>
          <w:sz w:val="32"/>
          <w:szCs w:val="32"/>
        </w:rPr>
        <w:lastRenderedPageBreak/>
        <w:t>认定表盖章原件、复印件；</w:t>
      </w:r>
    </w:p>
    <w:p w:rsidR="005D7F10" w:rsidRPr="002D2275" w:rsidRDefault="005D7F10" w:rsidP="005D7F10">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5D7F10" w:rsidRPr="00FE2267" w:rsidRDefault="005D7F10" w:rsidP="005D7F10">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w:t>
      </w:r>
      <w:proofErr w:type="gramStart"/>
      <w:r w:rsidRPr="00FE2267">
        <w:rPr>
          <w:rFonts w:ascii="仿宋_GB2312" w:eastAsia="仿宋_GB2312" w:hAnsi="华文仿宋" w:hint="eastAsia"/>
          <w:sz w:val="32"/>
          <w:szCs w:val="32"/>
        </w:rPr>
        <w:t>资助按</w:t>
      </w:r>
      <w:proofErr w:type="gramEnd"/>
      <w:r w:rsidRPr="00FE2267">
        <w:rPr>
          <w:rFonts w:ascii="仿宋_GB2312" w:eastAsia="仿宋_GB2312" w:hAnsi="华文仿宋" w:hint="eastAsia"/>
          <w:sz w:val="32"/>
          <w:szCs w:val="32"/>
        </w:rPr>
        <w:t>就高原则享受，不得重复享受。购房前享受人才公寓租房补助的需扣除相应补助金额后划拨。</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3.企业及受资助人应对申报材料的真实性负责，若有欺诈、隐瞒行为的，即取消该企业今后享受政府人才资助的资格并追缴已资助的款项，同时追究相关人员的法律责任。</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w:t>
      </w:r>
      <w:r w:rsidRPr="00FE2267">
        <w:rPr>
          <w:rFonts w:ascii="仿宋_GB2312" w:eastAsia="仿宋_GB2312" w:hAnsi="华文仿宋" w:hint="eastAsia"/>
          <w:sz w:val="32"/>
          <w:szCs w:val="32"/>
        </w:rPr>
        <w:lastRenderedPageBreak/>
        <w:t>受资助的人才在资助期内有违法违纪行为及调往外地工作的，不再继续享受资助。</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5D7F10" w:rsidRPr="00FE2267" w:rsidRDefault="005D7F10" w:rsidP="005D7F10">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5号）同时停止执行。</w:t>
      </w:r>
    </w:p>
    <w:p w:rsidR="006247D5" w:rsidRPr="005D7F10" w:rsidRDefault="006247D5" w:rsidP="005D7F10"/>
    <w:sectPr w:rsidR="006247D5" w:rsidRPr="005D7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73" w:rsidRDefault="00665D73" w:rsidP="006247D5">
      <w:r>
        <w:separator/>
      </w:r>
    </w:p>
  </w:endnote>
  <w:endnote w:type="continuationSeparator" w:id="0">
    <w:p w:rsidR="00665D73" w:rsidRDefault="00665D73" w:rsidP="0062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73" w:rsidRDefault="00665D73" w:rsidP="006247D5">
      <w:r>
        <w:separator/>
      </w:r>
    </w:p>
  </w:footnote>
  <w:footnote w:type="continuationSeparator" w:id="0">
    <w:p w:rsidR="00665D73" w:rsidRDefault="00665D73" w:rsidP="00624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hTYGOmyu27sQe3/SUSiPWOtuWz4=" w:salt="wyR02KQc8zkSUIdifZfMb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0"/>
    <w:rsid w:val="00105734"/>
    <w:rsid w:val="00235337"/>
    <w:rsid w:val="00274F9E"/>
    <w:rsid w:val="00282550"/>
    <w:rsid w:val="00492D42"/>
    <w:rsid w:val="005552CD"/>
    <w:rsid w:val="005D7F10"/>
    <w:rsid w:val="005E18EA"/>
    <w:rsid w:val="006247D5"/>
    <w:rsid w:val="00665D73"/>
    <w:rsid w:val="006C595F"/>
    <w:rsid w:val="006F2DCE"/>
    <w:rsid w:val="00852A78"/>
    <w:rsid w:val="0085561B"/>
    <w:rsid w:val="00D4110A"/>
    <w:rsid w:val="00FE58C2"/>
    <w:rsid w:val="00FE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D7F10"/>
    <w:rPr>
      <w:rFonts w:ascii="宋体" w:hAnsi="Courier New"/>
      <w:szCs w:val="20"/>
    </w:rPr>
  </w:style>
  <w:style w:type="character" w:customStyle="1" w:styleId="Char1">
    <w:name w:val="纯文本 Char"/>
    <w:basedOn w:val="a0"/>
    <w:link w:val="a5"/>
    <w:rsid w:val="005D7F10"/>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D7F10"/>
    <w:rPr>
      <w:rFonts w:ascii="宋体" w:hAnsi="Courier New"/>
      <w:szCs w:val="20"/>
    </w:rPr>
  </w:style>
  <w:style w:type="character" w:customStyle="1" w:styleId="Char1">
    <w:name w:val="纯文本 Char"/>
    <w:basedOn w:val="a0"/>
    <w:link w:val="a5"/>
    <w:rsid w:val="005D7F10"/>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422</Words>
  <Characters>2410</Characters>
  <Application>Microsoft Office Word</Application>
  <DocSecurity>8</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lu</cp:lastModifiedBy>
  <cp:revision>9</cp:revision>
  <dcterms:created xsi:type="dcterms:W3CDTF">2014-04-17T00:59:00Z</dcterms:created>
  <dcterms:modified xsi:type="dcterms:W3CDTF">2016-06-17T01:26:00Z</dcterms:modified>
</cp:coreProperties>
</file>